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6382" w14:textId="77777777" w:rsidR="00662B64" w:rsidRDefault="00662B64">
      <w:pPr>
        <w:pStyle w:val="Heading1"/>
        <w:jc w:val="center"/>
      </w:pPr>
      <w:r>
        <w:t>The College of New Jersey</w:t>
      </w:r>
    </w:p>
    <w:p w14:paraId="47B03031" w14:textId="77777777" w:rsidR="00662B64" w:rsidRDefault="00662B64">
      <w:pPr>
        <w:jc w:val="center"/>
        <w:rPr>
          <w:sz w:val="24"/>
        </w:rPr>
      </w:pPr>
      <w:r>
        <w:rPr>
          <w:sz w:val="24"/>
        </w:rPr>
        <w:t>School of Nursing</w:t>
      </w:r>
    </w:p>
    <w:p w14:paraId="4D35A9F5" w14:textId="77777777" w:rsidR="00475DB3" w:rsidRPr="00BE0EB7" w:rsidRDefault="00BE0EB7" w:rsidP="00BE0EB7">
      <w:pPr>
        <w:jc w:val="right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E0EB7">
        <w:rPr>
          <w:sz w:val="28"/>
          <w:szCs w:val="28"/>
        </w:rPr>
        <w:sym w:font="Wingdings" w:char="F06F"/>
      </w:r>
      <w:r>
        <w:rPr>
          <w:sz w:val="22"/>
          <w:szCs w:val="22"/>
        </w:rPr>
        <w:t xml:space="preserve"> Midterm    </w:t>
      </w:r>
      <w:r w:rsidRPr="00BE0EB7">
        <w:rPr>
          <w:sz w:val="28"/>
          <w:szCs w:val="28"/>
        </w:rPr>
        <w:t xml:space="preserve"> </w:t>
      </w:r>
      <w:r w:rsidRPr="00BE0EB7">
        <w:rPr>
          <w:sz w:val="28"/>
          <w:szCs w:val="28"/>
        </w:rPr>
        <w:sym w:font="Wingdings" w:char="F06F"/>
      </w:r>
      <w:r>
        <w:rPr>
          <w:sz w:val="22"/>
          <w:szCs w:val="22"/>
        </w:rPr>
        <w:t xml:space="preserve"> Final</w:t>
      </w:r>
    </w:p>
    <w:p w14:paraId="1EC5F3E6" w14:textId="77777777" w:rsidR="003C426D" w:rsidRPr="003C426D" w:rsidRDefault="003C426D" w:rsidP="003C426D">
      <w:pPr>
        <w:jc w:val="center"/>
        <w:rPr>
          <w:b/>
          <w:sz w:val="24"/>
          <w:szCs w:val="24"/>
        </w:rPr>
      </w:pPr>
      <w:r w:rsidRPr="003C426D">
        <w:rPr>
          <w:b/>
          <w:sz w:val="24"/>
          <w:szCs w:val="24"/>
        </w:rPr>
        <w:t>Clinical Performance Evaluation of Student</w:t>
      </w:r>
    </w:p>
    <w:p w14:paraId="2B2A7481" w14:textId="77777777" w:rsidR="003C426D" w:rsidRDefault="00241745" w:rsidP="00241745">
      <w:pPr>
        <w:jc w:val="center"/>
      </w:pPr>
      <w:r>
        <w:t>(NURS 636, NURS 637, NURS 638, NURS 690)</w:t>
      </w:r>
    </w:p>
    <w:p w14:paraId="16C44A50" w14:textId="77777777" w:rsidR="00B4507C" w:rsidRDefault="00B4507C" w:rsidP="008C0FD8"/>
    <w:p w14:paraId="0363A38D" w14:textId="77777777" w:rsidR="008C0FD8" w:rsidRDefault="003C426D" w:rsidP="008C0FD8">
      <w:pPr>
        <w:rPr>
          <w:sz w:val="22"/>
          <w:szCs w:val="22"/>
          <w:u w:val="single"/>
        </w:rPr>
      </w:pPr>
      <w:r w:rsidRPr="008C5342">
        <w:rPr>
          <w:sz w:val="22"/>
          <w:szCs w:val="22"/>
        </w:rPr>
        <w:t>S</w:t>
      </w:r>
      <w:r w:rsidR="008C0FD8" w:rsidRPr="008C5342">
        <w:rPr>
          <w:sz w:val="22"/>
          <w:szCs w:val="22"/>
        </w:rPr>
        <w:t>tudent Name___________________________________    Date of visit___________________</w:t>
      </w:r>
      <w:r w:rsidR="00BE0EB7">
        <w:rPr>
          <w:sz w:val="22"/>
          <w:szCs w:val="22"/>
          <w:u w:val="single"/>
        </w:rPr>
        <w:tab/>
      </w:r>
      <w:r w:rsidR="00BE0EB7">
        <w:rPr>
          <w:sz w:val="22"/>
          <w:szCs w:val="22"/>
          <w:u w:val="single"/>
        </w:rPr>
        <w:tab/>
      </w:r>
      <w:r w:rsidR="00BE0EB7">
        <w:rPr>
          <w:sz w:val="22"/>
          <w:szCs w:val="22"/>
          <w:u w:val="single"/>
        </w:rPr>
        <w:tab/>
      </w:r>
    </w:p>
    <w:p w14:paraId="20860C73" w14:textId="77777777" w:rsidR="00BE0EB7" w:rsidRPr="008C5342" w:rsidRDefault="00BE0EB7" w:rsidP="008C0FD8">
      <w:pPr>
        <w:rPr>
          <w:sz w:val="22"/>
          <w:szCs w:val="22"/>
        </w:rPr>
      </w:pPr>
    </w:p>
    <w:p w14:paraId="51986268" w14:textId="77777777" w:rsidR="008C0FD8" w:rsidRPr="008C5342" w:rsidRDefault="008C0FD8" w:rsidP="008C0FD8">
      <w:pPr>
        <w:rPr>
          <w:sz w:val="22"/>
          <w:szCs w:val="22"/>
        </w:rPr>
      </w:pPr>
      <w:r w:rsidRPr="008C5342">
        <w:rPr>
          <w:sz w:val="22"/>
          <w:szCs w:val="22"/>
        </w:rPr>
        <w:t>Course #/Name________________________________</w:t>
      </w:r>
      <w:r w:rsidR="00BE0EB7">
        <w:rPr>
          <w:sz w:val="22"/>
          <w:szCs w:val="22"/>
          <w:u w:val="single"/>
        </w:rPr>
        <w:t xml:space="preserve">    </w:t>
      </w:r>
      <w:r w:rsidR="00BE0EB7">
        <w:rPr>
          <w:sz w:val="22"/>
          <w:szCs w:val="22"/>
        </w:rPr>
        <w:t xml:space="preserve"> </w:t>
      </w:r>
      <w:r w:rsidRPr="008C5342">
        <w:rPr>
          <w:sz w:val="22"/>
          <w:szCs w:val="22"/>
        </w:rPr>
        <w:t xml:space="preserve">  Clinical Site</w:t>
      </w:r>
      <w:r w:rsidR="00BE0EB7">
        <w:rPr>
          <w:sz w:val="22"/>
          <w:szCs w:val="22"/>
          <w:u w:val="single"/>
        </w:rPr>
        <w:tab/>
        <w:t xml:space="preserve">   </w:t>
      </w:r>
      <w:r w:rsidRPr="008C5342">
        <w:rPr>
          <w:sz w:val="22"/>
          <w:szCs w:val="22"/>
        </w:rPr>
        <w:t>_______________________________</w:t>
      </w:r>
    </w:p>
    <w:p w14:paraId="5E040652" w14:textId="77777777" w:rsidR="008C0FD8" w:rsidRPr="008C7019" w:rsidRDefault="008C0FD8" w:rsidP="008C0FD8">
      <w:pPr>
        <w:rPr>
          <w:sz w:val="22"/>
          <w:szCs w:val="22"/>
        </w:rPr>
      </w:pPr>
    </w:p>
    <w:p w14:paraId="5B73701F" w14:textId="77777777" w:rsidR="00B4507C" w:rsidRPr="008C7019" w:rsidRDefault="00B4507C" w:rsidP="00475DB3">
      <w:pPr>
        <w:ind w:left="270" w:hanging="270"/>
        <w:rPr>
          <w:sz w:val="22"/>
          <w:szCs w:val="22"/>
        </w:rPr>
      </w:pPr>
      <w:r w:rsidRPr="008C7019">
        <w:rPr>
          <w:sz w:val="22"/>
          <w:szCs w:val="22"/>
        </w:rPr>
        <w:t>Evaluation Key</w:t>
      </w:r>
    </w:p>
    <w:p w14:paraId="76A14A85" w14:textId="77777777" w:rsidR="00475DB3" w:rsidRPr="008C7019" w:rsidRDefault="00475DB3" w:rsidP="00475DB3">
      <w:pPr>
        <w:ind w:left="270" w:hanging="270"/>
        <w:rPr>
          <w:sz w:val="22"/>
          <w:szCs w:val="22"/>
        </w:rPr>
      </w:pPr>
      <w:r w:rsidRPr="008C7019">
        <w:rPr>
          <w:sz w:val="22"/>
          <w:szCs w:val="22"/>
        </w:rPr>
        <w:sym w:font="Wingdings" w:char="F06F"/>
      </w:r>
      <w:r w:rsidRPr="008C7019">
        <w:rPr>
          <w:sz w:val="22"/>
          <w:szCs w:val="22"/>
        </w:rPr>
        <w:t xml:space="preserve">  </w:t>
      </w:r>
      <w:r w:rsidR="00704AEC" w:rsidRPr="003B6BC7">
        <w:rPr>
          <w:b/>
          <w:sz w:val="22"/>
          <w:szCs w:val="22"/>
        </w:rPr>
        <w:t>Above Average</w:t>
      </w:r>
      <w:r w:rsidR="00704AEC" w:rsidRPr="008C7019">
        <w:rPr>
          <w:sz w:val="22"/>
          <w:szCs w:val="22"/>
        </w:rPr>
        <w:t xml:space="preserve">: Consistently demonstrates </w:t>
      </w:r>
      <w:r w:rsidR="00D8310D" w:rsidRPr="008C7019">
        <w:rPr>
          <w:sz w:val="22"/>
          <w:szCs w:val="22"/>
        </w:rPr>
        <w:t>independent practice behavior. Utilizes abstract and analytical thinking. Care is efficient and organized.</w:t>
      </w:r>
      <w:r w:rsidRPr="008C7019">
        <w:rPr>
          <w:sz w:val="22"/>
          <w:szCs w:val="22"/>
        </w:rPr>
        <w:t xml:space="preserve"> </w:t>
      </w:r>
    </w:p>
    <w:p w14:paraId="24B4DAC9" w14:textId="77777777" w:rsidR="008C0FD8" w:rsidRPr="008C7019" w:rsidRDefault="00475DB3" w:rsidP="00475DB3">
      <w:pPr>
        <w:ind w:left="270" w:hanging="270"/>
        <w:rPr>
          <w:sz w:val="22"/>
          <w:szCs w:val="22"/>
        </w:rPr>
      </w:pPr>
      <w:r w:rsidRPr="008C7019">
        <w:rPr>
          <w:sz w:val="22"/>
          <w:szCs w:val="22"/>
        </w:rPr>
        <w:sym w:font="Wingdings" w:char="F06F"/>
      </w:r>
      <w:r w:rsidRPr="008C7019">
        <w:rPr>
          <w:sz w:val="22"/>
          <w:szCs w:val="22"/>
        </w:rPr>
        <w:t xml:space="preserve">  </w:t>
      </w:r>
      <w:r w:rsidRPr="003B6BC7">
        <w:rPr>
          <w:b/>
          <w:sz w:val="22"/>
          <w:szCs w:val="22"/>
        </w:rPr>
        <w:t>Satisfactory</w:t>
      </w:r>
      <w:r w:rsidRPr="003B6BC7">
        <w:rPr>
          <w:sz w:val="22"/>
          <w:szCs w:val="22"/>
        </w:rPr>
        <w:t>:</w:t>
      </w:r>
      <w:r w:rsidRPr="008C7019">
        <w:rPr>
          <w:sz w:val="22"/>
          <w:szCs w:val="22"/>
        </w:rPr>
        <w:t xml:space="preserve"> </w:t>
      </w:r>
      <w:r w:rsidR="00D8310D" w:rsidRPr="008C7019">
        <w:rPr>
          <w:sz w:val="22"/>
          <w:szCs w:val="22"/>
        </w:rPr>
        <w:t>Frequently</w:t>
      </w:r>
      <w:r w:rsidRPr="008C7019">
        <w:rPr>
          <w:sz w:val="22"/>
          <w:szCs w:val="22"/>
        </w:rPr>
        <w:t xml:space="preserve"> demonstrates </w:t>
      </w:r>
      <w:r w:rsidR="00D8310D" w:rsidRPr="008C7019">
        <w:rPr>
          <w:sz w:val="22"/>
          <w:szCs w:val="22"/>
        </w:rPr>
        <w:t>independent practice behavior. Utilizes evidence and standards with additional knowledge and experience. Provides individualized care.</w:t>
      </w:r>
    </w:p>
    <w:p w14:paraId="493A1E45" w14:textId="44B73C59" w:rsidR="00E240A5" w:rsidRPr="008C7019" w:rsidRDefault="008C402C" w:rsidP="00475DB3">
      <w:pPr>
        <w:ind w:left="270" w:hanging="270"/>
        <w:rPr>
          <w:sz w:val="22"/>
          <w:szCs w:val="22"/>
        </w:rPr>
      </w:pPr>
      <w:r w:rsidRPr="008C7019">
        <w:rPr>
          <w:sz w:val="22"/>
          <w:szCs w:val="22"/>
        </w:rPr>
        <w:sym w:font="Wingdings" w:char="F0A8"/>
      </w:r>
      <w:r w:rsidR="00475DB3" w:rsidRPr="008C7019">
        <w:rPr>
          <w:sz w:val="22"/>
          <w:szCs w:val="22"/>
        </w:rPr>
        <w:t xml:space="preserve">  </w:t>
      </w:r>
      <w:r w:rsidR="003B6BC7" w:rsidRPr="003B6BC7">
        <w:rPr>
          <w:b/>
          <w:sz w:val="22"/>
          <w:szCs w:val="22"/>
        </w:rPr>
        <w:t>Needs Improvement</w:t>
      </w:r>
      <w:r w:rsidR="00475DB3" w:rsidRPr="008C7019">
        <w:rPr>
          <w:sz w:val="22"/>
          <w:szCs w:val="22"/>
        </w:rPr>
        <w:t xml:space="preserve">: </w:t>
      </w:r>
      <w:r w:rsidR="00D8310D" w:rsidRPr="008C7019">
        <w:rPr>
          <w:sz w:val="22"/>
          <w:szCs w:val="22"/>
        </w:rPr>
        <w:t>Occasionally demonstrates dependent practice behavior, requiring frequent direct supervision and guidance. Care is provided in a rigid and inflexible manner. Unable to alter care to accommodate patient/situational needs.</w:t>
      </w:r>
      <w:r w:rsidR="00475DB3" w:rsidRPr="008C7019">
        <w:rPr>
          <w:sz w:val="22"/>
          <w:szCs w:val="22"/>
        </w:rPr>
        <w:t xml:space="preserve"> </w:t>
      </w:r>
    </w:p>
    <w:p w14:paraId="55A82152" w14:textId="77777777" w:rsidR="00357629" w:rsidRPr="008C7019" w:rsidRDefault="00333318" w:rsidP="00475DB3">
      <w:pPr>
        <w:ind w:left="270" w:hanging="270"/>
        <w:rPr>
          <w:sz w:val="22"/>
          <w:szCs w:val="22"/>
        </w:rPr>
      </w:pPr>
      <w:r w:rsidRPr="008C70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3E6A1" wp14:editId="0EB396A4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88265" cy="90805"/>
                <wp:effectExtent l="8890" t="5715" r="762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3F1FA" id="Rectangle 2" o:spid="_x0000_s1026" style="position:absolute;margin-left:.55pt;margin-top:1.85pt;width:6.9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aGHAIAADk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"/>
            </w:pict>
          </mc:Fallback>
        </mc:AlternateContent>
      </w:r>
      <w:r w:rsidR="00E240A5" w:rsidRPr="008C7019">
        <w:rPr>
          <w:sz w:val="22"/>
          <w:szCs w:val="22"/>
        </w:rPr>
        <w:t xml:space="preserve">     </w:t>
      </w:r>
      <w:r w:rsidR="00357629" w:rsidRPr="003B6BC7">
        <w:rPr>
          <w:b/>
          <w:sz w:val="22"/>
          <w:szCs w:val="22"/>
        </w:rPr>
        <w:t>Unsatisfactory</w:t>
      </w:r>
      <w:r w:rsidR="00953ECA" w:rsidRPr="008C7019">
        <w:rPr>
          <w:sz w:val="22"/>
          <w:szCs w:val="22"/>
        </w:rPr>
        <w:t xml:space="preserve">: </w:t>
      </w:r>
      <w:r w:rsidR="00D8310D" w:rsidRPr="008C7019">
        <w:rPr>
          <w:sz w:val="22"/>
          <w:szCs w:val="22"/>
        </w:rPr>
        <w:t>Consistently unable to demonstrate safe or appropriate practice behavior. Requires constant direct supervision.</w:t>
      </w:r>
      <w:r w:rsidR="00357629" w:rsidRPr="008C7019">
        <w:rPr>
          <w:sz w:val="22"/>
          <w:szCs w:val="22"/>
        </w:rPr>
        <w:t xml:space="preserve"> </w:t>
      </w:r>
    </w:p>
    <w:p w14:paraId="2E1321FA" w14:textId="77777777" w:rsidR="00B4507C" w:rsidRPr="008C7019" w:rsidRDefault="008C402C" w:rsidP="00475DB3">
      <w:r w:rsidRPr="008C7019">
        <w:rPr>
          <w:sz w:val="22"/>
          <w:szCs w:val="22"/>
        </w:rPr>
        <w:sym w:font="Wingdings" w:char="F0A8"/>
      </w:r>
      <w:r w:rsidR="00475DB3" w:rsidRPr="008C7019">
        <w:rPr>
          <w:sz w:val="22"/>
          <w:szCs w:val="22"/>
        </w:rPr>
        <w:t xml:space="preserve">  </w:t>
      </w:r>
      <w:r w:rsidR="00475DB3" w:rsidRPr="003B6BC7">
        <w:rPr>
          <w:b/>
          <w:sz w:val="22"/>
          <w:szCs w:val="22"/>
        </w:rPr>
        <w:t>N/0</w:t>
      </w:r>
      <w:r w:rsidR="00357629" w:rsidRPr="008C7019">
        <w:rPr>
          <w:sz w:val="22"/>
          <w:szCs w:val="22"/>
        </w:rPr>
        <w:t>=No opportunity to observ</w:t>
      </w:r>
      <w:r w:rsidR="003E1F02" w:rsidRPr="008C7019">
        <w:rPr>
          <w:sz w:val="22"/>
          <w:szCs w:val="22"/>
        </w:rPr>
        <w:t>e this behavior.</w:t>
      </w:r>
    </w:p>
    <w:tbl>
      <w:tblPr>
        <w:tblW w:w="111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6"/>
        <w:gridCol w:w="1001"/>
        <w:gridCol w:w="1530"/>
        <w:gridCol w:w="1406"/>
        <w:gridCol w:w="1080"/>
        <w:gridCol w:w="900"/>
      </w:tblGrid>
      <w:tr w:rsidR="003B6BC7" w:rsidRPr="008C7019" w14:paraId="46F43BD9" w14:textId="77777777" w:rsidTr="00281238">
        <w:tc>
          <w:tcPr>
            <w:tcW w:w="5276" w:type="dxa"/>
            <w:shd w:val="clear" w:color="000000" w:fill="FFFFFF"/>
          </w:tcPr>
          <w:p w14:paraId="2F0B4FD5" w14:textId="77777777" w:rsidR="00616E20" w:rsidRPr="008C7019" w:rsidRDefault="00616E20">
            <w:pPr>
              <w:pStyle w:val="Heading3"/>
              <w:rPr>
                <w:sz w:val="22"/>
              </w:rPr>
            </w:pPr>
            <w:r w:rsidRPr="008C7019">
              <w:rPr>
                <w:sz w:val="22"/>
              </w:rPr>
              <w:t>Behavioral Objective</w:t>
            </w:r>
          </w:p>
          <w:p w14:paraId="60027A50" w14:textId="77777777" w:rsidR="00616E20" w:rsidRPr="008C7019" w:rsidRDefault="00616E20" w:rsidP="00357629"/>
        </w:tc>
        <w:tc>
          <w:tcPr>
            <w:tcW w:w="1001" w:type="dxa"/>
            <w:shd w:val="clear" w:color="000000" w:fill="FFFFFF"/>
          </w:tcPr>
          <w:p w14:paraId="6401DDC7" w14:textId="6AF70665" w:rsidR="00616E20" w:rsidRPr="008C7019" w:rsidRDefault="00616E20" w:rsidP="003B6BC7">
            <w:pPr>
              <w:pStyle w:val="BodyText"/>
              <w:rPr>
                <w:sz w:val="22"/>
              </w:rPr>
            </w:pPr>
            <w:r w:rsidRPr="008C7019">
              <w:rPr>
                <w:sz w:val="22"/>
              </w:rPr>
              <w:t>Unsatis</w:t>
            </w:r>
            <w:r w:rsidR="003B6BC7">
              <w:rPr>
                <w:sz w:val="22"/>
              </w:rPr>
              <w:t>-</w:t>
            </w:r>
            <w:r w:rsidRPr="008C7019">
              <w:rPr>
                <w:sz w:val="22"/>
              </w:rPr>
              <w:t>factory</w:t>
            </w:r>
          </w:p>
        </w:tc>
        <w:tc>
          <w:tcPr>
            <w:tcW w:w="1530" w:type="dxa"/>
            <w:shd w:val="clear" w:color="000000" w:fill="FFFFFF"/>
          </w:tcPr>
          <w:p w14:paraId="36A61A5F" w14:textId="5B90BEB7" w:rsidR="00616E20" w:rsidRPr="008C7019" w:rsidRDefault="003B6BC7" w:rsidP="003576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Needs Improvement</w:t>
            </w:r>
          </w:p>
        </w:tc>
        <w:tc>
          <w:tcPr>
            <w:tcW w:w="1406" w:type="dxa"/>
            <w:shd w:val="clear" w:color="000000" w:fill="FFFFFF"/>
          </w:tcPr>
          <w:p w14:paraId="1D4E8AC0" w14:textId="7E43A7A7" w:rsidR="00616E20" w:rsidRPr="008C7019" w:rsidRDefault="00616E20" w:rsidP="00357629">
            <w:pPr>
              <w:jc w:val="center"/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Satisfact</w:t>
            </w:r>
            <w:r w:rsidR="003B6BC7">
              <w:rPr>
                <w:b/>
                <w:sz w:val="22"/>
              </w:rPr>
              <w:t>o</w:t>
            </w:r>
            <w:r w:rsidRPr="008C7019">
              <w:rPr>
                <w:b/>
                <w:sz w:val="22"/>
              </w:rPr>
              <w:t>ry</w:t>
            </w:r>
          </w:p>
        </w:tc>
        <w:tc>
          <w:tcPr>
            <w:tcW w:w="1080" w:type="dxa"/>
            <w:shd w:val="clear" w:color="000000" w:fill="FFFFFF"/>
          </w:tcPr>
          <w:p w14:paraId="692DB23A" w14:textId="77777777" w:rsidR="00616E20" w:rsidRPr="008C7019" w:rsidRDefault="00616E20" w:rsidP="00357629">
            <w:pPr>
              <w:jc w:val="center"/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Above Average</w:t>
            </w:r>
          </w:p>
        </w:tc>
        <w:tc>
          <w:tcPr>
            <w:tcW w:w="900" w:type="dxa"/>
            <w:shd w:val="clear" w:color="000000" w:fill="FFFFFF"/>
          </w:tcPr>
          <w:p w14:paraId="191B4A0B" w14:textId="77777777" w:rsidR="00616E20" w:rsidRPr="008C7019" w:rsidRDefault="00616E20" w:rsidP="00357629">
            <w:pPr>
              <w:jc w:val="center"/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N/O</w:t>
            </w:r>
          </w:p>
        </w:tc>
      </w:tr>
      <w:tr w:rsidR="00616E20" w:rsidRPr="008C7019" w14:paraId="5BFD0A45" w14:textId="77777777" w:rsidTr="00281238">
        <w:tc>
          <w:tcPr>
            <w:tcW w:w="5276" w:type="dxa"/>
          </w:tcPr>
          <w:p w14:paraId="22A8C1FC" w14:textId="347C4571" w:rsidR="00616E20" w:rsidRPr="008C7019" w:rsidRDefault="001C62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Person</w:t>
            </w:r>
            <w:r w:rsidR="00616E20" w:rsidRPr="008C7019">
              <w:rPr>
                <w:b/>
                <w:sz w:val="22"/>
              </w:rPr>
              <w:t xml:space="preserve"> Centered Care</w:t>
            </w:r>
          </w:p>
          <w:p w14:paraId="3F26A555" w14:textId="77777777" w:rsidR="00616E20" w:rsidRPr="008C7019" w:rsidRDefault="00616E20">
            <w:pPr>
              <w:rPr>
                <w:sz w:val="22"/>
              </w:rPr>
            </w:pPr>
          </w:p>
        </w:tc>
        <w:tc>
          <w:tcPr>
            <w:tcW w:w="1001" w:type="dxa"/>
            <w:shd w:val="clear" w:color="auto" w:fill="999999"/>
          </w:tcPr>
          <w:p w14:paraId="48A17DFA" w14:textId="77777777" w:rsidR="00616E20" w:rsidRPr="008C7019" w:rsidRDefault="00616E20"/>
        </w:tc>
        <w:tc>
          <w:tcPr>
            <w:tcW w:w="1530" w:type="dxa"/>
            <w:shd w:val="clear" w:color="auto" w:fill="999999"/>
          </w:tcPr>
          <w:p w14:paraId="766AC053" w14:textId="77777777" w:rsidR="00616E20" w:rsidRPr="008C7019" w:rsidRDefault="00616E20"/>
        </w:tc>
        <w:tc>
          <w:tcPr>
            <w:tcW w:w="1406" w:type="dxa"/>
            <w:shd w:val="clear" w:color="auto" w:fill="999999"/>
          </w:tcPr>
          <w:p w14:paraId="78612E8E" w14:textId="77777777" w:rsidR="00616E20" w:rsidRPr="008C7019" w:rsidRDefault="00616E20"/>
        </w:tc>
        <w:tc>
          <w:tcPr>
            <w:tcW w:w="1080" w:type="dxa"/>
            <w:shd w:val="clear" w:color="auto" w:fill="999999"/>
          </w:tcPr>
          <w:p w14:paraId="4343E7E9" w14:textId="77777777" w:rsidR="00616E20" w:rsidRPr="008C7019" w:rsidRDefault="00616E20"/>
        </w:tc>
        <w:tc>
          <w:tcPr>
            <w:tcW w:w="900" w:type="dxa"/>
            <w:shd w:val="clear" w:color="auto" w:fill="999999"/>
          </w:tcPr>
          <w:p w14:paraId="1F24A5E5" w14:textId="77777777" w:rsidR="00616E20" w:rsidRPr="008C7019" w:rsidRDefault="00616E20"/>
        </w:tc>
      </w:tr>
      <w:tr w:rsidR="00616E20" w:rsidRPr="008C7019" w14:paraId="4FD6DB49" w14:textId="77777777" w:rsidTr="00281238">
        <w:tc>
          <w:tcPr>
            <w:tcW w:w="5276" w:type="dxa"/>
          </w:tcPr>
          <w:p w14:paraId="157FEF3B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 xml:space="preserve">1. Elicits patient values, preferences, and expressed needs as part of the clinical interview, diagnosis, implementation of care plan, and evaluation of care.   (   ) </w:t>
            </w:r>
          </w:p>
        </w:tc>
        <w:tc>
          <w:tcPr>
            <w:tcW w:w="1001" w:type="dxa"/>
          </w:tcPr>
          <w:p w14:paraId="68096F11" w14:textId="77777777" w:rsidR="00616E20" w:rsidRPr="008C7019" w:rsidRDefault="00616E20" w:rsidP="00616E20"/>
        </w:tc>
        <w:tc>
          <w:tcPr>
            <w:tcW w:w="1530" w:type="dxa"/>
          </w:tcPr>
          <w:p w14:paraId="4CF6C7B3" w14:textId="77777777" w:rsidR="00616E20" w:rsidRPr="008C7019" w:rsidRDefault="00616E20" w:rsidP="00616E20"/>
        </w:tc>
        <w:tc>
          <w:tcPr>
            <w:tcW w:w="1406" w:type="dxa"/>
          </w:tcPr>
          <w:p w14:paraId="325806C7" w14:textId="77777777" w:rsidR="00616E20" w:rsidRPr="008C7019" w:rsidRDefault="00616E20" w:rsidP="00616E20"/>
        </w:tc>
        <w:tc>
          <w:tcPr>
            <w:tcW w:w="1080" w:type="dxa"/>
          </w:tcPr>
          <w:p w14:paraId="7608D795" w14:textId="77777777" w:rsidR="00616E20" w:rsidRPr="008C7019" w:rsidRDefault="00616E20" w:rsidP="00616E20"/>
        </w:tc>
        <w:tc>
          <w:tcPr>
            <w:tcW w:w="900" w:type="dxa"/>
          </w:tcPr>
          <w:p w14:paraId="4C43606C" w14:textId="77777777" w:rsidR="00616E20" w:rsidRPr="008C7019" w:rsidRDefault="00616E20" w:rsidP="00616E20"/>
        </w:tc>
      </w:tr>
      <w:tr w:rsidR="00616E20" w:rsidRPr="008C7019" w14:paraId="396874F2" w14:textId="77777777" w:rsidTr="00281238">
        <w:tc>
          <w:tcPr>
            <w:tcW w:w="5276" w:type="dxa"/>
          </w:tcPr>
          <w:p w14:paraId="00A76760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>2. Elicits relevant history (episodic, follow-up or comprehensive) demonstrating sensitivity, empathy, and respect for diverse groups of patients by including patient values and preferences. (  )</w:t>
            </w:r>
          </w:p>
        </w:tc>
        <w:tc>
          <w:tcPr>
            <w:tcW w:w="1001" w:type="dxa"/>
          </w:tcPr>
          <w:p w14:paraId="313577E9" w14:textId="77777777" w:rsidR="00616E20" w:rsidRPr="008C7019" w:rsidRDefault="00616E20" w:rsidP="00616E20"/>
        </w:tc>
        <w:tc>
          <w:tcPr>
            <w:tcW w:w="1530" w:type="dxa"/>
          </w:tcPr>
          <w:p w14:paraId="6B45FBA9" w14:textId="77777777" w:rsidR="00616E20" w:rsidRPr="008C7019" w:rsidRDefault="00616E20" w:rsidP="00616E20"/>
        </w:tc>
        <w:tc>
          <w:tcPr>
            <w:tcW w:w="1406" w:type="dxa"/>
          </w:tcPr>
          <w:p w14:paraId="76D47BD0" w14:textId="77777777" w:rsidR="00616E20" w:rsidRPr="008C7019" w:rsidRDefault="00616E20" w:rsidP="00616E20"/>
        </w:tc>
        <w:tc>
          <w:tcPr>
            <w:tcW w:w="1080" w:type="dxa"/>
          </w:tcPr>
          <w:p w14:paraId="509ED512" w14:textId="77777777" w:rsidR="00616E20" w:rsidRPr="008C7019" w:rsidRDefault="00616E20" w:rsidP="00616E20"/>
        </w:tc>
        <w:tc>
          <w:tcPr>
            <w:tcW w:w="900" w:type="dxa"/>
          </w:tcPr>
          <w:p w14:paraId="7860ECC7" w14:textId="77777777" w:rsidR="00616E20" w:rsidRPr="008C7019" w:rsidRDefault="00616E20" w:rsidP="00616E20"/>
        </w:tc>
      </w:tr>
      <w:tr w:rsidR="00616E20" w:rsidRPr="008C7019" w14:paraId="2912F2EF" w14:textId="77777777" w:rsidTr="00281238">
        <w:tc>
          <w:tcPr>
            <w:tcW w:w="5276" w:type="dxa"/>
          </w:tcPr>
          <w:p w14:paraId="775B3C0E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>3. Performs appropriate/relevant physical examination (age-appropriate, comprehensive, or focused). (   )</w:t>
            </w:r>
          </w:p>
        </w:tc>
        <w:tc>
          <w:tcPr>
            <w:tcW w:w="1001" w:type="dxa"/>
          </w:tcPr>
          <w:p w14:paraId="021BE49E" w14:textId="77777777" w:rsidR="00616E20" w:rsidRPr="008C7019" w:rsidRDefault="00616E20" w:rsidP="00616E20"/>
        </w:tc>
        <w:tc>
          <w:tcPr>
            <w:tcW w:w="1530" w:type="dxa"/>
          </w:tcPr>
          <w:p w14:paraId="031E3ADF" w14:textId="77777777" w:rsidR="00616E20" w:rsidRPr="008C7019" w:rsidRDefault="00616E20" w:rsidP="00616E20"/>
        </w:tc>
        <w:tc>
          <w:tcPr>
            <w:tcW w:w="1406" w:type="dxa"/>
          </w:tcPr>
          <w:p w14:paraId="39C53CB4" w14:textId="77777777" w:rsidR="00616E20" w:rsidRPr="008C7019" w:rsidRDefault="00616E20" w:rsidP="00616E20"/>
        </w:tc>
        <w:tc>
          <w:tcPr>
            <w:tcW w:w="1080" w:type="dxa"/>
          </w:tcPr>
          <w:p w14:paraId="5EB69F00" w14:textId="77777777" w:rsidR="00616E20" w:rsidRPr="008C7019" w:rsidRDefault="00616E20" w:rsidP="00616E20"/>
        </w:tc>
        <w:tc>
          <w:tcPr>
            <w:tcW w:w="900" w:type="dxa"/>
          </w:tcPr>
          <w:p w14:paraId="1EFE9E7D" w14:textId="77777777" w:rsidR="00616E20" w:rsidRPr="008C7019" w:rsidRDefault="00616E20" w:rsidP="00616E20"/>
        </w:tc>
      </w:tr>
      <w:tr w:rsidR="00616E20" w:rsidRPr="008C7019" w14:paraId="6B87DF77" w14:textId="77777777" w:rsidTr="00281238">
        <w:tc>
          <w:tcPr>
            <w:tcW w:w="5276" w:type="dxa"/>
          </w:tcPr>
          <w:p w14:paraId="56FE8647" w14:textId="74BEA93A" w:rsidR="00616E20" w:rsidRPr="002F0723" w:rsidRDefault="00616E20" w:rsidP="00616E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4. Assesses and </w:t>
            </w:r>
            <w:r w:rsidR="00983009">
              <w:rPr>
                <w:sz w:val="22"/>
              </w:rPr>
              <w:t>manages</w:t>
            </w:r>
            <w:r>
              <w:rPr>
                <w:sz w:val="22"/>
              </w:rPr>
              <w:t xml:space="preserve"> pain and </w:t>
            </w:r>
            <w:r w:rsidRPr="00206FD4">
              <w:rPr>
                <w:color w:val="000000" w:themeColor="text1"/>
                <w:sz w:val="22"/>
              </w:rPr>
              <w:t xml:space="preserve">suffering based on patient’s </w:t>
            </w:r>
            <w:r>
              <w:rPr>
                <w:sz w:val="22"/>
              </w:rPr>
              <w:t>values, preferences, and expressed needs. (  )</w:t>
            </w:r>
          </w:p>
        </w:tc>
        <w:tc>
          <w:tcPr>
            <w:tcW w:w="1001" w:type="dxa"/>
          </w:tcPr>
          <w:p w14:paraId="7D722842" w14:textId="77777777" w:rsidR="00616E20" w:rsidRPr="008C7019" w:rsidRDefault="00616E20" w:rsidP="00616E20"/>
        </w:tc>
        <w:tc>
          <w:tcPr>
            <w:tcW w:w="1530" w:type="dxa"/>
          </w:tcPr>
          <w:p w14:paraId="1F7F5D58" w14:textId="77777777" w:rsidR="00616E20" w:rsidRPr="008C7019" w:rsidRDefault="00616E20" w:rsidP="00616E20"/>
        </w:tc>
        <w:tc>
          <w:tcPr>
            <w:tcW w:w="1406" w:type="dxa"/>
          </w:tcPr>
          <w:p w14:paraId="742CCC10" w14:textId="77777777" w:rsidR="00616E20" w:rsidRPr="008C7019" w:rsidRDefault="00616E20" w:rsidP="00616E20"/>
        </w:tc>
        <w:tc>
          <w:tcPr>
            <w:tcW w:w="1080" w:type="dxa"/>
          </w:tcPr>
          <w:p w14:paraId="759D6C82" w14:textId="77777777" w:rsidR="00616E20" w:rsidRPr="008C7019" w:rsidRDefault="00616E20" w:rsidP="00616E20"/>
        </w:tc>
        <w:tc>
          <w:tcPr>
            <w:tcW w:w="900" w:type="dxa"/>
          </w:tcPr>
          <w:p w14:paraId="3358AA3E" w14:textId="77777777" w:rsidR="00616E20" w:rsidRPr="008C7019" w:rsidRDefault="00616E20" w:rsidP="00616E20"/>
        </w:tc>
      </w:tr>
      <w:tr w:rsidR="00616E20" w:rsidRPr="008C7019" w14:paraId="46D726EC" w14:textId="77777777" w:rsidTr="00281238">
        <w:tc>
          <w:tcPr>
            <w:tcW w:w="5276" w:type="dxa"/>
          </w:tcPr>
          <w:p w14:paraId="5694DB5B" w14:textId="5DD468F9" w:rsidR="00616E20" w:rsidRPr="002F0723" w:rsidRDefault="00616E20" w:rsidP="0061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Demonstrates knowledge of</w:t>
            </w:r>
            <w:r w:rsidRPr="002F0723">
              <w:rPr>
                <w:sz w:val="22"/>
                <w:szCs w:val="22"/>
              </w:rPr>
              <w:t xml:space="preserve"> pathophysiology of patient conditions</w:t>
            </w:r>
            <w:r w:rsidR="00983009">
              <w:rPr>
                <w:sz w:val="22"/>
                <w:szCs w:val="22"/>
              </w:rPr>
              <w:t xml:space="preserve"> for differential diagnosis</w:t>
            </w:r>
            <w:r w:rsidRPr="002F0723">
              <w:rPr>
                <w:sz w:val="22"/>
                <w:szCs w:val="22"/>
              </w:rPr>
              <w:t xml:space="preserve"> and associated pharmacological interventions, drawing on past experiences to improve quality of life for individuals, families, and community systems in a comprehensive </w:t>
            </w:r>
            <w:r>
              <w:rPr>
                <w:sz w:val="22"/>
                <w:szCs w:val="22"/>
              </w:rPr>
              <w:t xml:space="preserve">therapeutic </w:t>
            </w:r>
            <w:r w:rsidRPr="002F0723">
              <w:rPr>
                <w:sz w:val="22"/>
                <w:szCs w:val="22"/>
              </w:rPr>
              <w:t>plan of care</w:t>
            </w:r>
            <w:r>
              <w:rPr>
                <w:sz w:val="22"/>
                <w:szCs w:val="22"/>
              </w:rPr>
              <w:t>.</w:t>
            </w:r>
            <w:r w:rsidRPr="002F0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  )</w:t>
            </w:r>
            <w:r w:rsidRPr="002F07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</w:tcPr>
          <w:p w14:paraId="27B0071B" w14:textId="77777777" w:rsidR="00616E20" w:rsidRPr="008C7019" w:rsidRDefault="00616E20" w:rsidP="00616E20"/>
        </w:tc>
        <w:tc>
          <w:tcPr>
            <w:tcW w:w="1530" w:type="dxa"/>
          </w:tcPr>
          <w:p w14:paraId="270D5081" w14:textId="77777777" w:rsidR="00616E20" w:rsidRPr="008C7019" w:rsidRDefault="00616E20" w:rsidP="00616E20"/>
        </w:tc>
        <w:tc>
          <w:tcPr>
            <w:tcW w:w="1406" w:type="dxa"/>
          </w:tcPr>
          <w:p w14:paraId="44D63975" w14:textId="77777777" w:rsidR="00616E20" w:rsidRPr="008C7019" w:rsidRDefault="00616E20" w:rsidP="00616E20"/>
        </w:tc>
        <w:tc>
          <w:tcPr>
            <w:tcW w:w="1080" w:type="dxa"/>
          </w:tcPr>
          <w:p w14:paraId="69671A1D" w14:textId="77777777" w:rsidR="00616E20" w:rsidRPr="008C7019" w:rsidRDefault="00616E20" w:rsidP="00616E20"/>
        </w:tc>
        <w:tc>
          <w:tcPr>
            <w:tcW w:w="900" w:type="dxa"/>
          </w:tcPr>
          <w:p w14:paraId="3361B7DB" w14:textId="77777777" w:rsidR="00616E20" w:rsidRPr="008C7019" w:rsidRDefault="00616E20" w:rsidP="00616E20"/>
        </w:tc>
      </w:tr>
      <w:tr w:rsidR="00616E20" w:rsidRPr="008C7019" w14:paraId="2829D884" w14:textId="77777777" w:rsidTr="00281238">
        <w:tc>
          <w:tcPr>
            <w:tcW w:w="5276" w:type="dxa"/>
          </w:tcPr>
          <w:p w14:paraId="46FD07D2" w14:textId="77777777" w:rsidR="00616E20" w:rsidRPr="007D365C" w:rsidRDefault="00616E20" w:rsidP="0061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7D365C">
              <w:rPr>
                <w:sz w:val="22"/>
                <w:szCs w:val="22"/>
              </w:rPr>
              <w:t>Demonstrate</w:t>
            </w:r>
            <w:r>
              <w:rPr>
                <w:sz w:val="22"/>
                <w:szCs w:val="22"/>
              </w:rPr>
              <w:t>s</w:t>
            </w:r>
            <w:r w:rsidRPr="007D365C">
              <w:rPr>
                <w:sz w:val="22"/>
                <w:szCs w:val="22"/>
              </w:rPr>
              <w:t xml:space="preserve"> </w:t>
            </w:r>
            <w:r w:rsidRPr="00206FD4">
              <w:rPr>
                <w:color w:val="000000" w:themeColor="text1"/>
                <w:sz w:val="22"/>
                <w:szCs w:val="22"/>
              </w:rPr>
              <w:t xml:space="preserve">cultural humility and </w:t>
            </w:r>
            <w:r w:rsidRPr="007D365C">
              <w:rPr>
                <w:sz w:val="22"/>
                <w:szCs w:val="22"/>
              </w:rPr>
              <w:t>respect for diversity</w:t>
            </w:r>
            <w:r>
              <w:rPr>
                <w:sz w:val="22"/>
                <w:szCs w:val="22"/>
              </w:rPr>
              <w:t xml:space="preserve"> when evaluating health promotion/self-care activities of patient/family and</w:t>
            </w:r>
            <w:r w:rsidRPr="007D365C">
              <w:rPr>
                <w:sz w:val="22"/>
                <w:szCs w:val="22"/>
              </w:rPr>
              <w:t xml:space="preserve"> in promoting health maintenance</w:t>
            </w:r>
            <w:r>
              <w:rPr>
                <w:sz w:val="22"/>
                <w:szCs w:val="22"/>
              </w:rPr>
              <w:t>/health promotion plan. (    )</w:t>
            </w:r>
          </w:p>
        </w:tc>
        <w:tc>
          <w:tcPr>
            <w:tcW w:w="1001" w:type="dxa"/>
          </w:tcPr>
          <w:p w14:paraId="7421E631" w14:textId="77777777" w:rsidR="00616E20" w:rsidRPr="008C7019" w:rsidRDefault="00616E20" w:rsidP="00616E20"/>
        </w:tc>
        <w:tc>
          <w:tcPr>
            <w:tcW w:w="1530" w:type="dxa"/>
          </w:tcPr>
          <w:p w14:paraId="5388DD03" w14:textId="77777777" w:rsidR="00616E20" w:rsidRPr="008C7019" w:rsidRDefault="00616E20" w:rsidP="00616E20"/>
        </w:tc>
        <w:tc>
          <w:tcPr>
            <w:tcW w:w="1406" w:type="dxa"/>
          </w:tcPr>
          <w:p w14:paraId="449395A1" w14:textId="77777777" w:rsidR="00616E20" w:rsidRPr="008C7019" w:rsidRDefault="00616E20" w:rsidP="00616E20"/>
        </w:tc>
        <w:tc>
          <w:tcPr>
            <w:tcW w:w="1080" w:type="dxa"/>
          </w:tcPr>
          <w:p w14:paraId="6CE01DA6" w14:textId="77777777" w:rsidR="00616E20" w:rsidRPr="008C7019" w:rsidRDefault="00616E20" w:rsidP="00616E20"/>
        </w:tc>
        <w:tc>
          <w:tcPr>
            <w:tcW w:w="900" w:type="dxa"/>
          </w:tcPr>
          <w:p w14:paraId="6CDE532D" w14:textId="77777777" w:rsidR="00616E20" w:rsidRPr="008C7019" w:rsidRDefault="00616E20" w:rsidP="00616E20"/>
        </w:tc>
      </w:tr>
      <w:tr w:rsidR="00616E20" w:rsidRPr="008C7019" w14:paraId="65269C73" w14:textId="77777777" w:rsidTr="00281238">
        <w:tc>
          <w:tcPr>
            <w:tcW w:w="5276" w:type="dxa"/>
          </w:tcPr>
          <w:p w14:paraId="6863FA78" w14:textId="77777777" w:rsidR="00616E20" w:rsidRPr="002F0723" w:rsidRDefault="00616E20" w:rsidP="0061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2F0723">
              <w:rPr>
                <w:sz w:val="22"/>
                <w:szCs w:val="22"/>
              </w:rPr>
              <w:t>Advocate</w:t>
            </w:r>
            <w:r>
              <w:rPr>
                <w:sz w:val="22"/>
                <w:szCs w:val="22"/>
              </w:rPr>
              <w:t>s</w:t>
            </w:r>
            <w:r w:rsidRPr="002F0723">
              <w:rPr>
                <w:sz w:val="22"/>
                <w:szCs w:val="22"/>
              </w:rPr>
              <w:t xml:space="preserve"> for and include</w:t>
            </w:r>
            <w:r>
              <w:rPr>
                <w:sz w:val="22"/>
                <w:szCs w:val="22"/>
              </w:rPr>
              <w:t>s</w:t>
            </w:r>
            <w:r w:rsidRPr="002F0723">
              <w:rPr>
                <w:sz w:val="22"/>
                <w:szCs w:val="22"/>
              </w:rPr>
              <w:t xml:space="preserve"> the patient and family as the center of the caregiving team when s</w:t>
            </w:r>
            <w:r>
              <w:rPr>
                <w:sz w:val="22"/>
                <w:szCs w:val="22"/>
              </w:rPr>
              <w:t>etting and modifying care goals. (    )</w:t>
            </w:r>
          </w:p>
        </w:tc>
        <w:tc>
          <w:tcPr>
            <w:tcW w:w="1001" w:type="dxa"/>
          </w:tcPr>
          <w:p w14:paraId="5E8CC879" w14:textId="77777777" w:rsidR="00616E20" w:rsidRPr="008C7019" w:rsidRDefault="00616E20" w:rsidP="00616E20"/>
        </w:tc>
        <w:tc>
          <w:tcPr>
            <w:tcW w:w="1530" w:type="dxa"/>
          </w:tcPr>
          <w:p w14:paraId="59F3C5F6" w14:textId="77777777" w:rsidR="00616E20" w:rsidRPr="008C7019" w:rsidRDefault="00616E20" w:rsidP="00616E20"/>
        </w:tc>
        <w:tc>
          <w:tcPr>
            <w:tcW w:w="1406" w:type="dxa"/>
          </w:tcPr>
          <w:p w14:paraId="77FE5FCE" w14:textId="77777777" w:rsidR="00616E20" w:rsidRPr="008C7019" w:rsidRDefault="00616E20" w:rsidP="00616E20"/>
        </w:tc>
        <w:tc>
          <w:tcPr>
            <w:tcW w:w="1080" w:type="dxa"/>
          </w:tcPr>
          <w:p w14:paraId="74AE622F" w14:textId="77777777" w:rsidR="00616E20" w:rsidRPr="008C7019" w:rsidRDefault="00616E20" w:rsidP="00616E20"/>
        </w:tc>
        <w:tc>
          <w:tcPr>
            <w:tcW w:w="900" w:type="dxa"/>
          </w:tcPr>
          <w:p w14:paraId="60F9AB1F" w14:textId="77777777" w:rsidR="00616E20" w:rsidRPr="008C7019" w:rsidRDefault="00616E20" w:rsidP="00616E20"/>
        </w:tc>
      </w:tr>
      <w:tr w:rsidR="00616E20" w:rsidRPr="008C7019" w14:paraId="548C4F3B" w14:textId="77777777" w:rsidTr="00281238">
        <w:tc>
          <w:tcPr>
            <w:tcW w:w="5276" w:type="dxa"/>
          </w:tcPr>
          <w:p w14:paraId="154CDFF7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>8. Demonstrates appropriate teaching/counseling skills re: patient/family identified health problems, risk factors, and preventative care (   )</w:t>
            </w:r>
          </w:p>
        </w:tc>
        <w:tc>
          <w:tcPr>
            <w:tcW w:w="1001" w:type="dxa"/>
          </w:tcPr>
          <w:p w14:paraId="4138C7B2" w14:textId="77777777" w:rsidR="00616E20" w:rsidRPr="008C7019" w:rsidRDefault="00616E20" w:rsidP="00616E20"/>
        </w:tc>
        <w:tc>
          <w:tcPr>
            <w:tcW w:w="1530" w:type="dxa"/>
          </w:tcPr>
          <w:p w14:paraId="3A51BDA6" w14:textId="77777777" w:rsidR="00616E20" w:rsidRPr="008C7019" w:rsidRDefault="00616E20" w:rsidP="00616E20"/>
        </w:tc>
        <w:tc>
          <w:tcPr>
            <w:tcW w:w="1406" w:type="dxa"/>
          </w:tcPr>
          <w:p w14:paraId="6CE555CE" w14:textId="77777777" w:rsidR="00616E20" w:rsidRPr="008C7019" w:rsidRDefault="00616E20" w:rsidP="00616E20"/>
        </w:tc>
        <w:tc>
          <w:tcPr>
            <w:tcW w:w="1080" w:type="dxa"/>
          </w:tcPr>
          <w:p w14:paraId="3519AB22" w14:textId="77777777" w:rsidR="00616E20" w:rsidRPr="008C7019" w:rsidRDefault="00616E20" w:rsidP="00616E20"/>
        </w:tc>
        <w:tc>
          <w:tcPr>
            <w:tcW w:w="900" w:type="dxa"/>
          </w:tcPr>
          <w:p w14:paraId="34C71563" w14:textId="77777777" w:rsidR="00616E20" w:rsidRPr="008C7019" w:rsidRDefault="00616E20" w:rsidP="00616E20"/>
        </w:tc>
      </w:tr>
      <w:tr w:rsidR="003B6BC7" w:rsidRPr="008C7019" w14:paraId="2E441618" w14:textId="77777777" w:rsidTr="00281238">
        <w:tc>
          <w:tcPr>
            <w:tcW w:w="5276" w:type="dxa"/>
          </w:tcPr>
          <w:p w14:paraId="25C8633A" w14:textId="77777777" w:rsidR="003B6BC7" w:rsidRPr="008C7019" w:rsidRDefault="003B6BC7" w:rsidP="003B6BC7">
            <w:pPr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lastRenderedPageBreak/>
              <w:t>Behavioral Objective</w:t>
            </w:r>
          </w:p>
          <w:p w14:paraId="139364EA" w14:textId="77777777" w:rsidR="003B6BC7" w:rsidRPr="008C7019" w:rsidRDefault="003B6BC7" w:rsidP="003B6BC7">
            <w:pPr>
              <w:rPr>
                <w:b/>
                <w:sz w:val="22"/>
              </w:rPr>
            </w:pPr>
          </w:p>
        </w:tc>
        <w:tc>
          <w:tcPr>
            <w:tcW w:w="1001" w:type="dxa"/>
          </w:tcPr>
          <w:p w14:paraId="60F37E20" w14:textId="5A10CC40" w:rsidR="003B6BC7" w:rsidRPr="003B6BC7" w:rsidRDefault="003B6BC7" w:rsidP="003B6BC7">
            <w:pPr>
              <w:jc w:val="center"/>
              <w:rPr>
                <w:b/>
              </w:rPr>
            </w:pPr>
            <w:r w:rsidRPr="003B6BC7">
              <w:rPr>
                <w:b/>
                <w:sz w:val="22"/>
              </w:rPr>
              <w:t>Unsatis-factory</w:t>
            </w:r>
          </w:p>
        </w:tc>
        <w:tc>
          <w:tcPr>
            <w:tcW w:w="1530" w:type="dxa"/>
          </w:tcPr>
          <w:p w14:paraId="783A8EAD" w14:textId="19A6D312" w:rsidR="003B6BC7" w:rsidRPr="008C7019" w:rsidRDefault="003B6BC7" w:rsidP="003B6BC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Needs Improvement</w:t>
            </w:r>
          </w:p>
        </w:tc>
        <w:tc>
          <w:tcPr>
            <w:tcW w:w="1406" w:type="dxa"/>
          </w:tcPr>
          <w:p w14:paraId="531930EB" w14:textId="77AB14A9" w:rsidR="003B6BC7" w:rsidRPr="008C7019" w:rsidRDefault="003B6BC7" w:rsidP="003B6BC7">
            <w:pPr>
              <w:jc w:val="center"/>
              <w:rPr>
                <w:b/>
              </w:rPr>
            </w:pPr>
            <w:r w:rsidRPr="008C7019">
              <w:rPr>
                <w:b/>
                <w:sz w:val="22"/>
              </w:rPr>
              <w:t>Satisfact</w:t>
            </w:r>
            <w:r>
              <w:rPr>
                <w:b/>
                <w:sz w:val="22"/>
              </w:rPr>
              <w:t>o</w:t>
            </w:r>
            <w:r w:rsidRPr="008C7019">
              <w:rPr>
                <w:b/>
                <w:sz w:val="22"/>
              </w:rPr>
              <w:t>ry</w:t>
            </w:r>
          </w:p>
        </w:tc>
        <w:tc>
          <w:tcPr>
            <w:tcW w:w="1080" w:type="dxa"/>
          </w:tcPr>
          <w:p w14:paraId="08768C4E" w14:textId="54F79718" w:rsidR="003B6BC7" w:rsidRPr="008C7019" w:rsidRDefault="003B6BC7" w:rsidP="003B6BC7">
            <w:pPr>
              <w:jc w:val="center"/>
              <w:rPr>
                <w:b/>
              </w:rPr>
            </w:pPr>
            <w:r w:rsidRPr="008C7019">
              <w:rPr>
                <w:b/>
                <w:sz w:val="22"/>
              </w:rPr>
              <w:t>Above Average</w:t>
            </w:r>
          </w:p>
        </w:tc>
        <w:tc>
          <w:tcPr>
            <w:tcW w:w="900" w:type="dxa"/>
          </w:tcPr>
          <w:p w14:paraId="46F13326" w14:textId="0A97BC3F" w:rsidR="003B6BC7" w:rsidRPr="008C7019" w:rsidRDefault="003B6BC7" w:rsidP="003B6BC7">
            <w:pPr>
              <w:jc w:val="center"/>
              <w:rPr>
                <w:b/>
              </w:rPr>
            </w:pPr>
            <w:r w:rsidRPr="008C7019">
              <w:rPr>
                <w:b/>
                <w:sz w:val="22"/>
              </w:rPr>
              <w:t>N/O</w:t>
            </w:r>
          </w:p>
        </w:tc>
      </w:tr>
      <w:tr w:rsidR="00616E20" w:rsidRPr="008C7019" w14:paraId="4DA400E5" w14:textId="77777777" w:rsidTr="00281238">
        <w:tc>
          <w:tcPr>
            <w:tcW w:w="5276" w:type="dxa"/>
          </w:tcPr>
          <w:p w14:paraId="5DCD0865" w14:textId="3F2EEB76" w:rsidR="00616E20" w:rsidRPr="008C7019" w:rsidRDefault="00616E20" w:rsidP="000C7010">
            <w:pPr>
              <w:ind w:left="360" w:hanging="360"/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Teamwork &amp; Collaboration</w:t>
            </w:r>
          </w:p>
        </w:tc>
        <w:tc>
          <w:tcPr>
            <w:tcW w:w="1001" w:type="dxa"/>
            <w:shd w:val="clear" w:color="auto" w:fill="999999"/>
          </w:tcPr>
          <w:p w14:paraId="1DC7EA27" w14:textId="77777777" w:rsidR="00616E20" w:rsidRPr="008C7019" w:rsidRDefault="00616E20" w:rsidP="00616E20"/>
        </w:tc>
        <w:tc>
          <w:tcPr>
            <w:tcW w:w="1530" w:type="dxa"/>
            <w:shd w:val="clear" w:color="auto" w:fill="999999"/>
          </w:tcPr>
          <w:p w14:paraId="196E9D62" w14:textId="77777777" w:rsidR="00616E20" w:rsidRPr="008C7019" w:rsidRDefault="00616E20" w:rsidP="00616E20"/>
        </w:tc>
        <w:tc>
          <w:tcPr>
            <w:tcW w:w="1406" w:type="dxa"/>
            <w:shd w:val="clear" w:color="auto" w:fill="999999"/>
          </w:tcPr>
          <w:p w14:paraId="43986974" w14:textId="77777777" w:rsidR="00616E20" w:rsidRPr="008C7019" w:rsidRDefault="00616E20" w:rsidP="00616E20"/>
        </w:tc>
        <w:tc>
          <w:tcPr>
            <w:tcW w:w="1080" w:type="dxa"/>
            <w:shd w:val="clear" w:color="auto" w:fill="999999"/>
          </w:tcPr>
          <w:p w14:paraId="49127177" w14:textId="77777777" w:rsidR="00616E20" w:rsidRPr="008C7019" w:rsidRDefault="00616E20" w:rsidP="00616E20"/>
        </w:tc>
        <w:tc>
          <w:tcPr>
            <w:tcW w:w="900" w:type="dxa"/>
            <w:shd w:val="clear" w:color="auto" w:fill="999999"/>
          </w:tcPr>
          <w:p w14:paraId="6397B267" w14:textId="77777777" w:rsidR="00616E20" w:rsidRPr="008C7019" w:rsidRDefault="00616E20" w:rsidP="00616E20"/>
        </w:tc>
      </w:tr>
      <w:tr w:rsidR="00616E20" w:rsidRPr="008C7019" w14:paraId="60996FD3" w14:textId="77777777" w:rsidTr="00281238">
        <w:tc>
          <w:tcPr>
            <w:tcW w:w="5276" w:type="dxa"/>
          </w:tcPr>
          <w:p w14:paraId="27C3251D" w14:textId="543EB9D9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 xml:space="preserve">9. Functions competently to the fullest scope of </w:t>
            </w:r>
            <w:r w:rsidR="00983009">
              <w:rPr>
                <w:sz w:val="22"/>
              </w:rPr>
              <w:t xml:space="preserve">the advanced </w:t>
            </w:r>
            <w:r>
              <w:rPr>
                <w:sz w:val="22"/>
              </w:rPr>
              <w:t>practice role as a member of the health care team. (   )</w:t>
            </w:r>
          </w:p>
        </w:tc>
        <w:tc>
          <w:tcPr>
            <w:tcW w:w="1001" w:type="dxa"/>
          </w:tcPr>
          <w:p w14:paraId="04738DCC" w14:textId="77777777" w:rsidR="00616E20" w:rsidRPr="008C7019" w:rsidRDefault="00616E20" w:rsidP="00616E20"/>
        </w:tc>
        <w:tc>
          <w:tcPr>
            <w:tcW w:w="1530" w:type="dxa"/>
          </w:tcPr>
          <w:p w14:paraId="601390CB" w14:textId="77777777" w:rsidR="00616E20" w:rsidRPr="008C7019" w:rsidRDefault="00616E20" w:rsidP="00616E20"/>
        </w:tc>
        <w:tc>
          <w:tcPr>
            <w:tcW w:w="1406" w:type="dxa"/>
          </w:tcPr>
          <w:p w14:paraId="69A692BC" w14:textId="77777777" w:rsidR="00616E20" w:rsidRPr="008C7019" w:rsidRDefault="00616E20" w:rsidP="00616E20"/>
        </w:tc>
        <w:tc>
          <w:tcPr>
            <w:tcW w:w="1080" w:type="dxa"/>
          </w:tcPr>
          <w:p w14:paraId="36583214" w14:textId="77777777" w:rsidR="00616E20" w:rsidRPr="008C7019" w:rsidRDefault="00616E20" w:rsidP="00616E20"/>
        </w:tc>
        <w:tc>
          <w:tcPr>
            <w:tcW w:w="900" w:type="dxa"/>
          </w:tcPr>
          <w:p w14:paraId="708605CD" w14:textId="77777777" w:rsidR="00616E20" w:rsidRPr="008C7019" w:rsidRDefault="00616E20" w:rsidP="00616E20"/>
        </w:tc>
      </w:tr>
      <w:tr w:rsidR="00616E20" w:rsidRPr="008C7019" w14:paraId="0ED0002D" w14:textId="77777777" w:rsidTr="00281238">
        <w:tc>
          <w:tcPr>
            <w:tcW w:w="5276" w:type="dxa"/>
          </w:tcPr>
          <w:p w14:paraId="7963D049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 xml:space="preserve">10. </w:t>
            </w:r>
            <w:r w:rsidRPr="00DA34FB">
              <w:rPr>
                <w:color w:val="000000" w:themeColor="text1"/>
                <w:sz w:val="22"/>
              </w:rPr>
              <w:t>Consults and solicits guidance with diagnostic reasoning from appropriate individuals/sources. (    )</w:t>
            </w:r>
          </w:p>
        </w:tc>
        <w:tc>
          <w:tcPr>
            <w:tcW w:w="1001" w:type="dxa"/>
          </w:tcPr>
          <w:p w14:paraId="053A6A2C" w14:textId="77777777" w:rsidR="00616E20" w:rsidRPr="008C7019" w:rsidRDefault="00616E20" w:rsidP="00616E20"/>
        </w:tc>
        <w:tc>
          <w:tcPr>
            <w:tcW w:w="1530" w:type="dxa"/>
          </w:tcPr>
          <w:p w14:paraId="2D07D1F5" w14:textId="77777777" w:rsidR="00616E20" w:rsidRPr="008C7019" w:rsidRDefault="00616E20" w:rsidP="00616E20"/>
        </w:tc>
        <w:tc>
          <w:tcPr>
            <w:tcW w:w="1406" w:type="dxa"/>
          </w:tcPr>
          <w:p w14:paraId="200E71C8" w14:textId="77777777" w:rsidR="00616E20" w:rsidRPr="008C7019" w:rsidRDefault="00616E20" w:rsidP="00616E20"/>
        </w:tc>
        <w:tc>
          <w:tcPr>
            <w:tcW w:w="1080" w:type="dxa"/>
          </w:tcPr>
          <w:p w14:paraId="652FCDF6" w14:textId="77777777" w:rsidR="00616E20" w:rsidRPr="008C7019" w:rsidRDefault="00616E20" w:rsidP="00616E20"/>
        </w:tc>
        <w:tc>
          <w:tcPr>
            <w:tcW w:w="900" w:type="dxa"/>
          </w:tcPr>
          <w:p w14:paraId="75FD3B11" w14:textId="77777777" w:rsidR="00616E20" w:rsidRPr="008C7019" w:rsidRDefault="00616E20" w:rsidP="00616E20"/>
        </w:tc>
      </w:tr>
      <w:tr w:rsidR="00616E20" w:rsidRPr="008C7019" w14:paraId="3812B6BF" w14:textId="77777777" w:rsidTr="00281238">
        <w:tc>
          <w:tcPr>
            <w:tcW w:w="5276" w:type="dxa"/>
          </w:tcPr>
          <w:p w14:paraId="5CA381B5" w14:textId="455500A3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 xml:space="preserve">11. Uses appropriate communication with patients, families, and healthcare team members by analyzing and improving own communication skills. </w:t>
            </w:r>
            <w:r w:rsidR="00DB5467">
              <w:rPr>
                <w:sz w:val="22"/>
              </w:rPr>
              <w:t>(   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</w:tcPr>
          <w:p w14:paraId="07B3E1E9" w14:textId="77777777" w:rsidR="00616E20" w:rsidRPr="008C7019" w:rsidRDefault="00616E20" w:rsidP="00616E20"/>
        </w:tc>
        <w:tc>
          <w:tcPr>
            <w:tcW w:w="1530" w:type="dxa"/>
          </w:tcPr>
          <w:p w14:paraId="1AEE635D" w14:textId="77777777" w:rsidR="00616E20" w:rsidRPr="008C7019" w:rsidRDefault="00616E20" w:rsidP="00616E20"/>
        </w:tc>
        <w:tc>
          <w:tcPr>
            <w:tcW w:w="1406" w:type="dxa"/>
          </w:tcPr>
          <w:p w14:paraId="4666B7B5" w14:textId="77777777" w:rsidR="00616E20" w:rsidRPr="008C7019" w:rsidRDefault="00616E20" w:rsidP="00616E20"/>
        </w:tc>
        <w:tc>
          <w:tcPr>
            <w:tcW w:w="1080" w:type="dxa"/>
          </w:tcPr>
          <w:p w14:paraId="6DA27B2F" w14:textId="77777777" w:rsidR="00616E20" w:rsidRPr="008C7019" w:rsidRDefault="00616E20" w:rsidP="00616E20"/>
        </w:tc>
        <w:tc>
          <w:tcPr>
            <w:tcW w:w="900" w:type="dxa"/>
          </w:tcPr>
          <w:p w14:paraId="0D5CB183" w14:textId="77777777" w:rsidR="00616E20" w:rsidRPr="008C7019" w:rsidRDefault="00616E20" w:rsidP="00616E20"/>
        </w:tc>
      </w:tr>
      <w:tr w:rsidR="00616E20" w:rsidRPr="008C7019" w14:paraId="502A706A" w14:textId="77777777" w:rsidTr="00281238">
        <w:tc>
          <w:tcPr>
            <w:tcW w:w="5276" w:type="dxa"/>
          </w:tcPr>
          <w:p w14:paraId="40F99427" w14:textId="49C530B1" w:rsidR="00616E20" w:rsidRPr="00DA34FB" w:rsidRDefault="00616E20" w:rsidP="00616E20">
            <w:pPr>
              <w:rPr>
                <w:color w:val="000000" w:themeColor="text1"/>
                <w:sz w:val="22"/>
                <w:szCs w:val="22"/>
              </w:rPr>
            </w:pPr>
            <w:r w:rsidRPr="00DA34FB">
              <w:rPr>
                <w:color w:val="000000" w:themeColor="text1"/>
                <w:sz w:val="22"/>
                <w:szCs w:val="22"/>
              </w:rPr>
              <w:t>12. Engages patient and family in a collaborative relationship by</w:t>
            </w:r>
            <w:r w:rsidR="00983009">
              <w:rPr>
                <w:color w:val="000000" w:themeColor="text1"/>
                <w:sz w:val="22"/>
                <w:szCs w:val="22"/>
              </w:rPr>
              <w:t xml:space="preserve"> asking for and respecting their input</w:t>
            </w:r>
            <w:r w:rsidR="0046290D">
              <w:rPr>
                <w:color w:val="000000" w:themeColor="text1"/>
                <w:sz w:val="22"/>
                <w:szCs w:val="22"/>
              </w:rPr>
              <w:t>,</w:t>
            </w:r>
            <w:r w:rsidR="00983009">
              <w:rPr>
                <w:color w:val="000000" w:themeColor="text1"/>
                <w:sz w:val="22"/>
                <w:szCs w:val="22"/>
              </w:rPr>
              <w:t xml:space="preserve"> and</w:t>
            </w:r>
            <w:r w:rsidRPr="00DA34FB">
              <w:rPr>
                <w:color w:val="000000" w:themeColor="text1"/>
                <w:sz w:val="22"/>
                <w:szCs w:val="22"/>
              </w:rPr>
              <w:t xml:space="preserve"> providing relevant information, resources, access, and support with attention to health care literacy. (   )</w:t>
            </w:r>
          </w:p>
        </w:tc>
        <w:tc>
          <w:tcPr>
            <w:tcW w:w="1001" w:type="dxa"/>
          </w:tcPr>
          <w:p w14:paraId="41B5830B" w14:textId="77777777" w:rsidR="00616E20" w:rsidRPr="008C7019" w:rsidRDefault="00616E20" w:rsidP="00616E20"/>
        </w:tc>
        <w:tc>
          <w:tcPr>
            <w:tcW w:w="1530" w:type="dxa"/>
          </w:tcPr>
          <w:p w14:paraId="6B7125E5" w14:textId="77777777" w:rsidR="00616E20" w:rsidRPr="008C7019" w:rsidRDefault="00616E20" w:rsidP="00616E20"/>
        </w:tc>
        <w:tc>
          <w:tcPr>
            <w:tcW w:w="1406" w:type="dxa"/>
          </w:tcPr>
          <w:p w14:paraId="6EC7A76B" w14:textId="77777777" w:rsidR="00616E20" w:rsidRPr="008C7019" w:rsidRDefault="00616E20" w:rsidP="00616E20"/>
        </w:tc>
        <w:tc>
          <w:tcPr>
            <w:tcW w:w="1080" w:type="dxa"/>
          </w:tcPr>
          <w:p w14:paraId="7C6E9CFE" w14:textId="77777777" w:rsidR="00616E20" w:rsidRPr="008C7019" w:rsidRDefault="00616E20" w:rsidP="00616E20"/>
        </w:tc>
        <w:tc>
          <w:tcPr>
            <w:tcW w:w="900" w:type="dxa"/>
          </w:tcPr>
          <w:p w14:paraId="3A89B67B" w14:textId="77777777" w:rsidR="00616E20" w:rsidRPr="008C7019" w:rsidRDefault="00616E20" w:rsidP="00616E20"/>
        </w:tc>
      </w:tr>
      <w:tr w:rsidR="00616E20" w:rsidRPr="008C7019" w14:paraId="7395928B" w14:textId="77777777" w:rsidTr="00281238">
        <w:tc>
          <w:tcPr>
            <w:tcW w:w="5276" w:type="dxa"/>
          </w:tcPr>
          <w:p w14:paraId="07276349" w14:textId="3E32FE5D" w:rsidR="00616E20" w:rsidRPr="00DA34FB" w:rsidRDefault="00616E20" w:rsidP="00616E20">
            <w:pPr>
              <w:rPr>
                <w:color w:val="000000" w:themeColor="text1"/>
                <w:sz w:val="22"/>
                <w:szCs w:val="22"/>
              </w:rPr>
            </w:pPr>
            <w:r w:rsidRPr="00DA34FB">
              <w:rPr>
                <w:color w:val="000000" w:themeColor="text1"/>
                <w:sz w:val="22"/>
                <w:szCs w:val="22"/>
              </w:rPr>
              <w:t>13. Collaborates with others (ie: specialists, pharmacists, social workers) to empower patient/family to achieve goals. (   )</w:t>
            </w:r>
          </w:p>
        </w:tc>
        <w:tc>
          <w:tcPr>
            <w:tcW w:w="1001" w:type="dxa"/>
          </w:tcPr>
          <w:p w14:paraId="0D1893A8" w14:textId="77777777" w:rsidR="00616E20" w:rsidRPr="008C7019" w:rsidRDefault="00616E20" w:rsidP="00616E20"/>
        </w:tc>
        <w:tc>
          <w:tcPr>
            <w:tcW w:w="1530" w:type="dxa"/>
          </w:tcPr>
          <w:p w14:paraId="02E546FD" w14:textId="77777777" w:rsidR="00616E20" w:rsidRPr="008C7019" w:rsidRDefault="00616E20" w:rsidP="00616E20"/>
        </w:tc>
        <w:tc>
          <w:tcPr>
            <w:tcW w:w="1406" w:type="dxa"/>
          </w:tcPr>
          <w:p w14:paraId="30E0F8CE" w14:textId="77777777" w:rsidR="00616E20" w:rsidRPr="008C7019" w:rsidRDefault="00616E20" w:rsidP="00616E20"/>
        </w:tc>
        <w:tc>
          <w:tcPr>
            <w:tcW w:w="1080" w:type="dxa"/>
          </w:tcPr>
          <w:p w14:paraId="41B5C6B6" w14:textId="77777777" w:rsidR="00616E20" w:rsidRPr="008C7019" w:rsidRDefault="00616E20" w:rsidP="00616E20"/>
        </w:tc>
        <w:tc>
          <w:tcPr>
            <w:tcW w:w="900" w:type="dxa"/>
          </w:tcPr>
          <w:p w14:paraId="759516B8" w14:textId="77777777" w:rsidR="00616E20" w:rsidRPr="008C7019" w:rsidRDefault="00616E20" w:rsidP="00616E20"/>
        </w:tc>
      </w:tr>
      <w:tr w:rsidR="00616E20" w:rsidRPr="008C7019" w14:paraId="600F7E01" w14:textId="77777777" w:rsidTr="00281238">
        <w:tc>
          <w:tcPr>
            <w:tcW w:w="5276" w:type="dxa"/>
          </w:tcPr>
          <w:p w14:paraId="13D0710F" w14:textId="060BF01A" w:rsidR="00616E20" w:rsidRPr="008C7019" w:rsidRDefault="00616E20" w:rsidP="000C7010">
            <w:pPr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Evidence Based Practice</w:t>
            </w:r>
          </w:p>
        </w:tc>
        <w:tc>
          <w:tcPr>
            <w:tcW w:w="1001" w:type="dxa"/>
            <w:shd w:val="clear" w:color="auto" w:fill="999999"/>
          </w:tcPr>
          <w:p w14:paraId="3E8DFEA7" w14:textId="77777777" w:rsidR="00616E20" w:rsidRPr="008C7019" w:rsidRDefault="00616E20" w:rsidP="00616E20"/>
        </w:tc>
        <w:tc>
          <w:tcPr>
            <w:tcW w:w="1530" w:type="dxa"/>
            <w:shd w:val="clear" w:color="auto" w:fill="999999"/>
          </w:tcPr>
          <w:p w14:paraId="686F1AF7" w14:textId="77777777" w:rsidR="00616E20" w:rsidRPr="008C7019" w:rsidRDefault="00616E20" w:rsidP="00616E20"/>
        </w:tc>
        <w:tc>
          <w:tcPr>
            <w:tcW w:w="1406" w:type="dxa"/>
            <w:shd w:val="clear" w:color="auto" w:fill="999999"/>
          </w:tcPr>
          <w:p w14:paraId="096A6ED1" w14:textId="77777777" w:rsidR="00616E20" w:rsidRPr="008C7019" w:rsidRDefault="00616E20" w:rsidP="00616E20"/>
        </w:tc>
        <w:tc>
          <w:tcPr>
            <w:tcW w:w="1080" w:type="dxa"/>
            <w:shd w:val="clear" w:color="auto" w:fill="999999"/>
          </w:tcPr>
          <w:p w14:paraId="532A0FC8" w14:textId="77777777" w:rsidR="00616E20" w:rsidRPr="008C7019" w:rsidRDefault="00616E20" w:rsidP="00616E20"/>
        </w:tc>
        <w:tc>
          <w:tcPr>
            <w:tcW w:w="900" w:type="dxa"/>
            <w:shd w:val="clear" w:color="auto" w:fill="999999"/>
          </w:tcPr>
          <w:p w14:paraId="0FAC4CEB" w14:textId="77777777" w:rsidR="00616E20" w:rsidRPr="008C7019" w:rsidRDefault="00616E20" w:rsidP="00616E20"/>
        </w:tc>
      </w:tr>
      <w:tr w:rsidR="00616E20" w:rsidRPr="008C7019" w14:paraId="1A197F48" w14:textId="77777777" w:rsidTr="00281238">
        <w:tc>
          <w:tcPr>
            <w:tcW w:w="5276" w:type="dxa"/>
          </w:tcPr>
          <w:p w14:paraId="4D61D3C4" w14:textId="77777777" w:rsidR="00616E20" w:rsidRPr="00DA34FB" w:rsidRDefault="00616E20" w:rsidP="00616E2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14. Employs efficient and effective search strategies to answer focused clinical questions.  (   )</w:t>
            </w:r>
          </w:p>
        </w:tc>
        <w:tc>
          <w:tcPr>
            <w:tcW w:w="1001" w:type="dxa"/>
          </w:tcPr>
          <w:p w14:paraId="3D05D328" w14:textId="77777777" w:rsidR="00616E20" w:rsidRPr="008C7019" w:rsidRDefault="00616E20" w:rsidP="00616E20"/>
        </w:tc>
        <w:tc>
          <w:tcPr>
            <w:tcW w:w="1530" w:type="dxa"/>
          </w:tcPr>
          <w:p w14:paraId="23826DEA" w14:textId="77777777" w:rsidR="00616E20" w:rsidRPr="008C7019" w:rsidRDefault="00616E20" w:rsidP="00616E20"/>
        </w:tc>
        <w:tc>
          <w:tcPr>
            <w:tcW w:w="1406" w:type="dxa"/>
          </w:tcPr>
          <w:p w14:paraId="5DBF6F51" w14:textId="77777777" w:rsidR="00616E20" w:rsidRPr="008C7019" w:rsidRDefault="00616E20" w:rsidP="00616E20"/>
        </w:tc>
        <w:tc>
          <w:tcPr>
            <w:tcW w:w="1080" w:type="dxa"/>
          </w:tcPr>
          <w:p w14:paraId="141E50F1" w14:textId="77777777" w:rsidR="00616E20" w:rsidRPr="008C7019" w:rsidRDefault="00616E20" w:rsidP="00616E20"/>
        </w:tc>
        <w:tc>
          <w:tcPr>
            <w:tcW w:w="900" w:type="dxa"/>
          </w:tcPr>
          <w:p w14:paraId="6A13F135" w14:textId="77777777" w:rsidR="00616E20" w:rsidRPr="008C7019" w:rsidRDefault="00616E20" w:rsidP="00616E20"/>
        </w:tc>
      </w:tr>
      <w:tr w:rsidR="00616E20" w:rsidRPr="008C7019" w14:paraId="0D3CF608" w14:textId="77777777" w:rsidTr="00281238">
        <w:tc>
          <w:tcPr>
            <w:tcW w:w="5276" w:type="dxa"/>
          </w:tcPr>
          <w:p w14:paraId="5F34BEC0" w14:textId="77777777" w:rsidR="00616E20" w:rsidRPr="00DA34FB" w:rsidRDefault="00616E20" w:rsidP="00616E2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15. Exhibits comprehensive knowledge of best evidence related to practice specialty and incorporates one’s own clinical expertise when developing list of appropriate differential diagnoses. (   )</w:t>
            </w:r>
          </w:p>
        </w:tc>
        <w:tc>
          <w:tcPr>
            <w:tcW w:w="1001" w:type="dxa"/>
          </w:tcPr>
          <w:p w14:paraId="0586C48A" w14:textId="77777777" w:rsidR="00616E20" w:rsidRPr="008C7019" w:rsidRDefault="00616E20" w:rsidP="00616E20"/>
        </w:tc>
        <w:tc>
          <w:tcPr>
            <w:tcW w:w="1530" w:type="dxa"/>
          </w:tcPr>
          <w:p w14:paraId="1E2E8E1E" w14:textId="77777777" w:rsidR="00616E20" w:rsidRPr="008C7019" w:rsidRDefault="00616E20" w:rsidP="00616E20"/>
        </w:tc>
        <w:tc>
          <w:tcPr>
            <w:tcW w:w="1406" w:type="dxa"/>
          </w:tcPr>
          <w:p w14:paraId="7B0EE046" w14:textId="77777777" w:rsidR="00616E20" w:rsidRPr="008C7019" w:rsidRDefault="00616E20" w:rsidP="00616E20"/>
        </w:tc>
        <w:tc>
          <w:tcPr>
            <w:tcW w:w="1080" w:type="dxa"/>
          </w:tcPr>
          <w:p w14:paraId="04BED34C" w14:textId="77777777" w:rsidR="00616E20" w:rsidRPr="008C7019" w:rsidRDefault="00616E20" w:rsidP="00616E20"/>
        </w:tc>
        <w:tc>
          <w:tcPr>
            <w:tcW w:w="900" w:type="dxa"/>
          </w:tcPr>
          <w:p w14:paraId="27BCB372" w14:textId="77777777" w:rsidR="00616E20" w:rsidRPr="008C7019" w:rsidRDefault="00616E20" w:rsidP="00616E20"/>
        </w:tc>
      </w:tr>
      <w:tr w:rsidR="00616E20" w:rsidRPr="008C7019" w14:paraId="78CD67E8" w14:textId="77777777" w:rsidTr="00281238">
        <w:tc>
          <w:tcPr>
            <w:tcW w:w="5276" w:type="dxa"/>
          </w:tcPr>
          <w:p w14:paraId="76B74DAC" w14:textId="77777777" w:rsidR="00616E20" w:rsidRPr="00DA34FB" w:rsidRDefault="00616E20" w:rsidP="00616E2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16. Discusses/performs appropriate evidence-based diagnostic work-up. (   )</w:t>
            </w:r>
          </w:p>
        </w:tc>
        <w:tc>
          <w:tcPr>
            <w:tcW w:w="1001" w:type="dxa"/>
          </w:tcPr>
          <w:p w14:paraId="712BA53C" w14:textId="77777777" w:rsidR="00616E20" w:rsidRPr="008C7019" w:rsidRDefault="00616E20" w:rsidP="00616E20"/>
        </w:tc>
        <w:tc>
          <w:tcPr>
            <w:tcW w:w="1530" w:type="dxa"/>
          </w:tcPr>
          <w:p w14:paraId="326EE26A" w14:textId="77777777" w:rsidR="00616E20" w:rsidRPr="008C7019" w:rsidRDefault="00616E20" w:rsidP="00616E20"/>
        </w:tc>
        <w:tc>
          <w:tcPr>
            <w:tcW w:w="1406" w:type="dxa"/>
          </w:tcPr>
          <w:p w14:paraId="62F0BA79" w14:textId="77777777" w:rsidR="00616E20" w:rsidRPr="008C7019" w:rsidRDefault="00616E20" w:rsidP="00616E20"/>
        </w:tc>
        <w:tc>
          <w:tcPr>
            <w:tcW w:w="1080" w:type="dxa"/>
          </w:tcPr>
          <w:p w14:paraId="482E961D" w14:textId="77777777" w:rsidR="00616E20" w:rsidRPr="008C7019" w:rsidRDefault="00616E20" w:rsidP="00616E20"/>
        </w:tc>
        <w:tc>
          <w:tcPr>
            <w:tcW w:w="900" w:type="dxa"/>
          </w:tcPr>
          <w:p w14:paraId="3E41AE6D" w14:textId="77777777" w:rsidR="00616E20" w:rsidRPr="008C7019" w:rsidRDefault="00616E20" w:rsidP="00616E20"/>
        </w:tc>
      </w:tr>
      <w:tr w:rsidR="00616E20" w:rsidRPr="008C7019" w14:paraId="25B0481D" w14:textId="77777777" w:rsidTr="00281238">
        <w:tc>
          <w:tcPr>
            <w:tcW w:w="5276" w:type="dxa"/>
          </w:tcPr>
          <w:p w14:paraId="7B182717" w14:textId="77777777" w:rsidR="00616E20" w:rsidRPr="00DA34FB" w:rsidRDefault="00616E20" w:rsidP="00616E2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17. Analyzes how the strength of available evidence impacts policy changes and influences the provision of care (assessment, diagnosis, treatment, and evaluation). (   )</w:t>
            </w:r>
          </w:p>
        </w:tc>
        <w:tc>
          <w:tcPr>
            <w:tcW w:w="1001" w:type="dxa"/>
          </w:tcPr>
          <w:p w14:paraId="68A08847" w14:textId="77777777" w:rsidR="00616E20" w:rsidRPr="008C7019" w:rsidRDefault="00616E20" w:rsidP="00616E20"/>
        </w:tc>
        <w:tc>
          <w:tcPr>
            <w:tcW w:w="1530" w:type="dxa"/>
          </w:tcPr>
          <w:p w14:paraId="7198ED6C" w14:textId="77777777" w:rsidR="00616E20" w:rsidRPr="008C7019" w:rsidRDefault="00616E20" w:rsidP="00616E20"/>
        </w:tc>
        <w:tc>
          <w:tcPr>
            <w:tcW w:w="1406" w:type="dxa"/>
          </w:tcPr>
          <w:p w14:paraId="12D93C14" w14:textId="77777777" w:rsidR="00616E20" w:rsidRPr="008C7019" w:rsidRDefault="00616E20" w:rsidP="00616E20"/>
        </w:tc>
        <w:tc>
          <w:tcPr>
            <w:tcW w:w="1080" w:type="dxa"/>
          </w:tcPr>
          <w:p w14:paraId="32E277D9" w14:textId="77777777" w:rsidR="00616E20" w:rsidRPr="008C7019" w:rsidRDefault="00616E20" w:rsidP="00616E20"/>
        </w:tc>
        <w:tc>
          <w:tcPr>
            <w:tcW w:w="900" w:type="dxa"/>
          </w:tcPr>
          <w:p w14:paraId="351C9C98" w14:textId="77777777" w:rsidR="00616E20" w:rsidRPr="008C7019" w:rsidRDefault="00616E20" w:rsidP="00616E20"/>
        </w:tc>
      </w:tr>
      <w:tr w:rsidR="00616E20" w:rsidRPr="008C7019" w14:paraId="7790B348" w14:textId="77777777" w:rsidTr="00281238">
        <w:tc>
          <w:tcPr>
            <w:tcW w:w="5276" w:type="dxa"/>
          </w:tcPr>
          <w:p w14:paraId="76CB52A7" w14:textId="77777777" w:rsidR="00616E20" w:rsidRPr="008C7019" w:rsidRDefault="00616E20" w:rsidP="00616E20">
            <w:pPr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Quality Improvement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14:paraId="712ED3DD" w14:textId="77777777" w:rsidR="00616E20" w:rsidRPr="008C7019" w:rsidRDefault="00616E20" w:rsidP="00616E20"/>
        </w:tc>
        <w:tc>
          <w:tcPr>
            <w:tcW w:w="1530" w:type="dxa"/>
            <w:shd w:val="clear" w:color="auto" w:fill="A6A6A6" w:themeFill="background1" w:themeFillShade="A6"/>
          </w:tcPr>
          <w:p w14:paraId="2C82C796" w14:textId="77777777" w:rsidR="00616E20" w:rsidRPr="008C7019" w:rsidRDefault="00616E20" w:rsidP="00616E20"/>
        </w:tc>
        <w:tc>
          <w:tcPr>
            <w:tcW w:w="1406" w:type="dxa"/>
            <w:shd w:val="clear" w:color="auto" w:fill="A6A6A6" w:themeFill="background1" w:themeFillShade="A6"/>
          </w:tcPr>
          <w:p w14:paraId="302F9A89" w14:textId="77777777" w:rsidR="00616E20" w:rsidRPr="008C7019" w:rsidRDefault="00616E20" w:rsidP="00616E20"/>
        </w:tc>
        <w:tc>
          <w:tcPr>
            <w:tcW w:w="1080" w:type="dxa"/>
            <w:shd w:val="clear" w:color="auto" w:fill="A6A6A6" w:themeFill="background1" w:themeFillShade="A6"/>
          </w:tcPr>
          <w:p w14:paraId="2D4859D4" w14:textId="77777777" w:rsidR="00616E20" w:rsidRPr="008C7019" w:rsidRDefault="00616E20" w:rsidP="00616E20"/>
        </w:tc>
        <w:tc>
          <w:tcPr>
            <w:tcW w:w="900" w:type="dxa"/>
            <w:shd w:val="clear" w:color="auto" w:fill="A6A6A6" w:themeFill="background1" w:themeFillShade="A6"/>
          </w:tcPr>
          <w:p w14:paraId="4BAAEE9C" w14:textId="77777777" w:rsidR="00616E20" w:rsidRPr="008C7019" w:rsidRDefault="00616E20" w:rsidP="00616E20"/>
        </w:tc>
      </w:tr>
      <w:tr w:rsidR="00616E20" w:rsidRPr="008C7019" w14:paraId="2D715637" w14:textId="77777777" w:rsidTr="00281238">
        <w:tc>
          <w:tcPr>
            <w:tcW w:w="5276" w:type="dxa"/>
          </w:tcPr>
          <w:p w14:paraId="053ABE7B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>18. Demonstrates awareness of cost-effectiveness of diagnostic work-up and management options. (   )</w:t>
            </w:r>
          </w:p>
        </w:tc>
        <w:tc>
          <w:tcPr>
            <w:tcW w:w="1001" w:type="dxa"/>
          </w:tcPr>
          <w:p w14:paraId="39AA28C2" w14:textId="77777777" w:rsidR="00616E20" w:rsidRPr="008C7019" w:rsidRDefault="00616E20" w:rsidP="00616E20"/>
        </w:tc>
        <w:tc>
          <w:tcPr>
            <w:tcW w:w="1530" w:type="dxa"/>
          </w:tcPr>
          <w:p w14:paraId="4FEA7D88" w14:textId="77777777" w:rsidR="00616E20" w:rsidRPr="008C7019" w:rsidRDefault="00616E20" w:rsidP="00616E20"/>
        </w:tc>
        <w:tc>
          <w:tcPr>
            <w:tcW w:w="1406" w:type="dxa"/>
          </w:tcPr>
          <w:p w14:paraId="71DEA930" w14:textId="77777777" w:rsidR="00616E20" w:rsidRPr="008C7019" w:rsidRDefault="00616E20" w:rsidP="00616E20"/>
        </w:tc>
        <w:tc>
          <w:tcPr>
            <w:tcW w:w="1080" w:type="dxa"/>
          </w:tcPr>
          <w:p w14:paraId="060D8E07" w14:textId="77777777" w:rsidR="00616E20" w:rsidRPr="008C7019" w:rsidRDefault="00616E20" w:rsidP="00616E20"/>
        </w:tc>
        <w:tc>
          <w:tcPr>
            <w:tcW w:w="900" w:type="dxa"/>
          </w:tcPr>
          <w:p w14:paraId="510E521F" w14:textId="77777777" w:rsidR="00616E20" w:rsidRPr="008C7019" w:rsidRDefault="00616E20" w:rsidP="00616E20"/>
        </w:tc>
      </w:tr>
      <w:tr w:rsidR="00616E20" w:rsidRPr="008C7019" w14:paraId="6D111BBB" w14:textId="77777777" w:rsidTr="00281238">
        <w:tc>
          <w:tcPr>
            <w:tcW w:w="5276" w:type="dxa"/>
          </w:tcPr>
          <w:p w14:paraId="7005457C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>19. Uses data to review processes and outcomes of care and identify potential areas for improvement. (   )</w:t>
            </w:r>
          </w:p>
        </w:tc>
        <w:tc>
          <w:tcPr>
            <w:tcW w:w="1001" w:type="dxa"/>
          </w:tcPr>
          <w:p w14:paraId="15478728" w14:textId="77777777" w:rsidR="00616E20" w:rsidRPr="008C7019" w:rsidRDefault="00616E20" w:rsidP="00616E20"/>
        </w:tc>
        <w:tc>
          <w:tcPr>
            <w:tcW w:w="1530" w:type="dxa"/>
          </w:tcPr>
          <w:p w14:paraId="7418CC97" w14:textId="77777777" w:rsidR="00616E20" w:rsidRPr="008C7019" w:rsidRDefault="00616E20" w:rsidP="00616E20"/>
        </w:tc>
        <w:tc>
          <w:tcPr>
            <w:tcW w:w="1406" w:type="dxa"/>
          </w:tcPr>
          <w:p w14:paraId="766DAC7F" w14:textId="77777777" w:rsidR="00616E20" w:rsidRPr="008C7019" w:rsidRDefault="00616E20" w:rsidP="00616E20"/>
        </w:tc>
        <w:tc>
          <w:tcPr>
            <w:tcW w:w="1080" w:type="dxa"/>
          </w:tcPr>
          <w:p w14:paraId="687F76DA" w14:textId="77777777" w:rsidR="00616E20" w:rsidRPr="008C7019" w:rsidRDefault="00616E20" w:rsidP="00616E20"/>
        </w:tc>
        <w:tc>
          <w:tcPr>
            <w:tcW w:w="900" w:type="dxa"/>
          </w:tcPr>
          <w:p w14:paraId="7CFF66A1" w14:textId="77777777" w:rsidR="00616E20" w:rsidRPr="008C7019" w:rsidRDefault="00616E20" w:rsidP="00616E20"/>
        </w:tc>
      </w:tr>
      <w:tr w:rsidR="00616E20" w:rsidRPr="008C7019" w14:paraId="61EC1F00" w14:textId="77777777" w:rsidTr="00281238">
        <w:tc>
          <w:tcPr>
            <w:tcW w:w="5276" w:type="dxa"/>
          </w:tcPr>
          <w:p w14:paraId="4461CED8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>20. Uses systematic, data driven approaches (ie: PDSA cycles) to change processes of care. ( )</w:t>
            </w:r>
          </w:p>
        </w:tc>
        <w:tc>
          <w:tcPr>
            <w:tcW w:w="1001" w:type="dxa"/>
          </w:tcPr>
          <w:p w14:paraId="7748FC52" w14:textId="77777777" w:rsidR="00616E20" w:rsidRPr="008C7019" w:rsidRDefault="00616E20" w:rsidP="00616E20"/>
        </w:tc>
        <w:tc>
          <w:tcPr>
            <w:tcW w:w="1530" w:type="dxa"/>
          </w:tcPr>
          <w:p w14:paraId="4604DD69" w14:textId="77777777" w:rsidR="00616E20" w:rsidRPr="008C7019" w:rsidRDefault="00616E20" w:rsidP="00616E20"/>
        </w:tc>
        <w:tc>
          <w:tcPr>
            <w:tcW w:w="1406" w:type="dxa"/>
          </w:tcPr>
          <w:p w14:paraId="43AED64B" w14:textId="77777777" w:rsidR="00616E20" w:rsidRPr="008C7019" w:rsidRDefault="00616E20" w:rsidP="00616E20"/>
        </w:tc>
        <w:tc>
          <w:tcPr>
            <w:tcW w:w="1080" w:type="dxa"/>
          </w:tcPr>
          <w:p w14:paraId="255FCA39" w14:textId="77777777" w:rsidR="00616E20" w:rsidRPr="008C7019" w:rsidRDefault="00616E20" w:rsidP="00616E20"/>
        </w:tc>
        <w:tc>
          <w:tcPr>
            <w:tcW w:w="900" w:type="dxa"/>
          </w:tcPr>
          <w:p w14:paraId="66DDB16A" w14:textId="77777777" w:rsidR="00616E20" w:rsidRPr="008C7019" w:rsidRDefault="00616E20" w:rsidP="00616E20"/>
        </w:tc>
      </w:tr>
      <w:tr w:rsidR="00616E20" w:rsidRPr="008C7019" w14:paraId="333028F8" w14:textId="77777777" w:rsidTr="00281238">
        <w:tc>
          <w:tcPr>
            <w:tcW w:w="5276" w:type="dxa"/>
          </w:tcPr>
          <w:p w14:paraId="2EF32328" w14:textId="1306CDF2" w:rsidR="00616E20" w:rsidRPr="008C7019" w:rsidRDefault="00616E20" w:rsidP="000C7010">
            <w:pPr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Safety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14:paraId="40987CF0" w14:textId="77777777" w:rsidR="00616E20" w:rsidRPr="008C7019" w:rsidRDefault="00616E20" w:rsidP="00616E20"/>
        </w:tc>
        <w:tc>
          <w:tcPr>
            <w:tcW w:w="1530" w:type="dxa"/>
            <w:shd w:val="clear" w:color="auto" w:fill="A6A6A6" w:themeFill="background1" w:themeFillShade="A6"/>
          </w:tcPr>
          <w:p w14:paraId="34FDE100" w14:textId="77777777" w:rsidR="00616E20" w:rsidRPr="008C7019" w:rsidRDefault="00616E20" w:rsidP="00616E20"/>
        </w:tc>
        <w:tc>
          <w:tcPr>
            <w:tcW w:w="1406" w:type="dxa"/>
            <w:shd w:val="clear" w:color="auto" w:fill="A6A6A6" w:themeFill="background1" w:themeFillShade="A6"/>
          </w:tcPr>
          <w:p w14:paraId="0AAD805D" w14:textId="77777777" w:rsidR="00616E20" w:rsidRPr="008C7019" w:rsidRDefault="00616E20" w:rsidP="00616E20"/>
        </w:tc>
        <w:tc>
          <w:tcPr>
            <w:tcW w:w="1080" w:type="dxa"/>
            <w:shd w:val="clear" w:color="auto" w:fill="A6A6A6" w:themeFill="background1" w:themeFillShade="A6"/>
          </w:tcPr>
          <w:p w14:paraId="3D222E93" w14:textId="77777777" w:rsidR="00616E20" w:rsidRPr="008C7019" w:rsidRDefault="00616E20" w:rsidP="00616E20"/>
        </w:tc>
        <w:tc>
          <w:tcPr>
            <w:tcW w:w="900" w:type="dxa"/>
            <w:shd w:val="clear" w:color="auto" w:fill="A6A6A6" w:themeFill="background1" w:themeFillShade="A6"/>
          </w:tcPr>
          <w:p w14:paraId="63619F7B" w14:textId="77777777" w:rsidR="00616E20" w:rsidRPr="008C7019" w:rsidRDefault="00616E20" w:rsidP="00616E20"/>
        </w:tc>
      </w:tr>
      <w:tr w:rsidR="00616E20" w:rsidRPr="008C7019" w14:paraId="094F5B30" w14:textId="77777777" w:rsidTr="00281238">
        <w:tc>
          <w:tcPr>
            <w:tcW w:w="5276" w:type="dxa"/>
          </w:tcPr>
          <w:p w14:paraId="59A09286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</w:rPr>
              <w:t>21. Participates as a team member to design, promote, and model effective use of technology and standardized practices that support safety and quality. (  )</w:t>
            </w:r>
          </w:p>
        </w:tc>
        <w:tc>
          <w:tcPr>
            <w:tcW w:w="1001" w:type="dxa"/>
          </w:tcPr>
          <w:p w14:paraId="0022161F" w14:textId="77777777" w:rsidR="00616E20" w:rsidRPr="008C7019" w:rsidRDefault="00616E20" w:rsidP="00616E20"/>
        </w:tc>
        <w:tc>
          <w:tcPr>
            <w:tcW w:w="1530" w:type="dxa"/>
          </w:tcPr>
          <w:p w14:paraId="36B744E8" w14:textId="77777777" w:rsidR="00616E20" w:rsidRPr="008C7019" w:rsidRDefault="00616E20" w:rsidP="00616E20"/>
        </w:tc>
        <w:tc>
          <w:tcPr>
            <w:tcW w:w="1406" w:type="dxa"/>
          </w:tcPr>
          <w:p w14:paraId="2FDB411D" w14:textId="77777777" w:rsidR="00616E20" w:rsidRPr="008C7019" w:rsidRDefault="00616E20" w:rsidP="00616E20"/>
        </w:tc>
        <w:tc>
          <w:tcPr>
            <w:tcW w:w="1080" w:type="dxa"/>
          </w:tcPr>
          <w:p w14:paraId="095DCCAE" w14:textId="77777777" w:rsidR="00616E20" w:rsidRPr="008C7019" w:rsidRDefault="00616E20" w:rsidP="00616E20"/>
        </w:tc>
        <w:tc>
          <w:tcPr>
            <w:tcW w:w="900" w:type="dxa"/>
          </w:tcPr>
          <w:p w14:paraId="6E81EC33" w14:textId="77777777" w:rsidR="00616E20" w:rsidRPr="008C7019" w:rsidRDefault="00616E20" w:rsidP="00616E20"/>
        </w:tc>
      </w:tr>
      <w:tr w:rsidR="00616E20" w:rsidRPr="008C7019" w14:paraId="371161CE" w14:textId="77777777" w:rsidTr="00281238">
        <w:tc>
          <w:tcPr>
            <w:tcW w:w="5276" w:type="dxa"/>
          </w:tcPr>
          <w:p w14:paraId="446A0140" w14:textId="77777777" w:rsidR="00616E20" w:rsidRPr="00F14DF9" w:rsidRDefault="00616E20" w:rsidP="00616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Pr="00F14DF9">
              <w:rPr>
                <w:sz w:val="22"/>
                <w:szCs w:val="22"/>
              </w:rPr>
              <w:t>Employ</w:t>
            </w:r>
            <w:r>
              <w:rPr>
                <w:sz w:val="22"/>
                <w:szCs w:val="22"/>
              </w:rPr>
              <w:t>s</w:t>
            </w:r>
            <w:r w:rsidRPr="00F14DF9">
              <w:rPr>
                <w:sz w:val="22"/>
                <w:szCs w:val="22"/>
              </w:rPr>
              <w:t xml:space="preserve"> effective strategies</w:t>
            </w:r>
            <w:r>
              <w:rPr>
                <w:sz w:val="22"/>
                <w:szCs w:val="22"/>
              </w:rPr>
              <w:t xml:space="preserve"> to</w:t>
            </w:r>
            <w:r w:rsidRPr="00EC271D">
              <w:rPr>
                <w:sz w:val="22"/>
                <w:szCs w:val="22"/>
              </w:rPr>
              <w:t xml:space="preserve"> reduce reliance on memory (ie: checklists, forcing functions)</w:t>
            </w:r>
            <w:r>
              <w:rPr>
                <w:sz w:val="22"/>
                <w:szCs w:val="22"/>
              </w:rPr>
              <w:t xml:space="preserve"> and</w:t>
            </w:r>
            <w:r w:rsidRPr="00F14DF9">
              <w:rPr>
                <w:sz w:val="22"/>
                <w:szCs w:val="22"/>
              </w:rPr>
              <w:t xml:space="preserve"> improve organization/time management</w:t>
            </w:r>
            <w:r>
              <w:rPr>
                <w:sz w:val="22"/>
                <w:szCs w:val="22"/>
              </w:rPr>
              <w:t>. (   )</w:t>
            </w:r>
          </w:p>
        </w:tc>
        <w:tc>
          <w:tcPr>
            <w:tcW w:w="1001" w:type="dxa"/>
          </w:tcPr>
          <w:p w14:paraId="31BED2A9" w14:textId="77777777" w:rsidR="00616E20" w:rsidRPr="008C7019" w:rsidRDefault="00616E20" w:rsidP="00616E20"/>
        </w:tc>
        <w:tc>
          <w:tcPr>
            <w:tcW w:w="1530" w:type="dxa"/>
          </w:tcPr>
          <w:p w14:paraId="00A47225" w14:textId="77777777" w:rsidR="00616E20" w:rsidRPr="008C7019" w:rsidRDefault="00616E20" w:rsidP="00616E20"/>
        </w:tc>
        <w:tc>
          <w:tcPr>
            <w:tcW w:w="1406" w:type="dxa"/>
          </w:tcPr>
          <w:p w14:paraId="3FBB9343" w14:textId="77777777" w:rsidR="00616E20" w:rsidRPr="008C7019" w:rsidRDefault="00616E20" w:rsidP="00616E20"/>
        </w:tc>
        <w:tc>
          <w:tcPr>
            <w:tcW w:w="1080" w:type="dxa"/>
          </w:tcPr>
          <w:p w14:paraId="1A0D566C" w14:textId="77777777" w:rsidR="00616E20" w:rsidRPr="008C7019" w:rsidRDefault="00616E20" w:rsidP="00616E20"/>
        </w:tc>
        <w:tc>
          <w:tcPr>
            <w:tcW w:w="900" w:type="dxa"/>
          </w:tcPr>
          <w:p w14:paraId="0CB92D74" w14:textId="77777777" w:rsidR="00616E20" w:rsidRPr="008C7019" w:rsidRDefault="00616E20" w:rsidP="00616E20"/>
        </w:tc>
      </w:tr>
      <w:tr w:rsidR="00616E20" w:rsidRPr="008C7019" w14:paraId="39088084" w14:textId="77777777" w:rsidTr="00281238">
        <w:tc>
          <w:tcPr>
            <w:tcW w:w="5276" w:type="dxa"/>
          </w:tcPr>
          <w:p w14:paraId="30E1EB30" w14:textId="77777777" w:rsidR="00616E20" w:rsidRDefault="00616E20" w:rsidP="00616E2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Pr="00A14BD1">
              <w:rPr>
                <w:sz w:val="22"/>
                <w:szCs w:val="22"/>
              </w:rPr>
              <w:t>Support</w:t>
            </w:r>
            <w:r>
              <w:rPr>
                <w:sz w:val="22"/>
                <w:szCs w:val="22"/>
              </w:rPr>
              <w:t>s</w:t>
            </w:r>
            <w:r w:rsidRPr="00A14BD1">
              <w:rPr>
                <w:sz w:val="22"/>
                <w:szCs w:val="22"/>
              </w:rPr>
              <w:t xml:space="preserve"> a Just Culture</w:t>
            </w:r>
            <w:r>
              <w:rPr>
                <w:sz w:val="22"/>
                <w:szCs w:val="22"/>
              </w:rPr>
              <w:t xml:space="preserve"> and systems focus</w:t>
            </w:r>
            <w:r w:rsidRPr="00A14BD1">
              <w:rPr>
                <w:sz w:val="22"/>
                <w:szCs w:val="22"/>
              </w:rPr>
              <w:t xml:space="preserve"> by communicating concerns related to hazards and errors withou</w:t>
            </w:r>
            <w:r>
              <w:rPr>
                <w:sz w:val="22"/>
                <w:szCs w:val="22"/>
              </w:rPr>
              <w:t>t engaging in blaming behaviors. (   )</w:t>
            </w:r>
          </w:p>
        </w:tc>
        <w:tc>
          <w:tcPr>
            <w:tcW w:w="1001" w:type="dxa"/>
          </w:tcPr>
          <w:p w14:paraId="1BCB366B" w14:textId="77777777" w:rsidR="00616E20" w:rsidRDefault="00616E20" w:rsidP="00616E20"/>
          <w:p w14:paraId="54542FC3" w14:textId="77777777" w:rsidR="000C7010" w:rsidRDefault="000C7010" w:rsidP="00616E20"/>
          <w:p w14:paraId="660851A0" w14:textId="4A41AB44" w:rsidR="000C7010" w:rsidRPr="008C7019" w:rsidRDefault="000C7010" w:rsidP="00616E20"/>
        </w:tc>
        <w:tc>
          <w:tcPr>
            <w:tcW w:w="1530" w:type="dxa"/>
          </w:tcPr>
          <w:p w14:paraId="68304203" w14:textId="77777777" w:rsidR="00616E20" w:rsidRPr="008C7019" w:rsidRDefault="00616E20" w:rsidP="00616E20"/>
        </w:tc>
        <w:tc>
          <w:tcPr>
            <w:tcW w:w="1406" w:type="dxa"/>
          </w:tcPr>
          <w:p w14:paraId="1E615398" w14:textId="77777777" w:rsidR="00616E20" w:rsidRPr="008C7019" w:rsidRDefault="00616E20" w:rsidP="00616E20"/>
        </w:tc>
        <w:tc>
          <w:tcPr>
            <w:tcW w:w="1080" w:type="dxa"/>
          </w:tcPr>
          <w:p w14:paraId="16D0B448" w14:textId="77777777" w:rsidR="00616E20" w:rsidRPr="008C7019" w:rsidRDefault="00616E20" w:rsidP="00616E20"/>
        </w:tc>
        <w:tc>
          <w:tcPr>
            <w:tcW w:w="900" w:type="dxa"/>
          </w:tcPr>
          <w:p w14:paraId="5FA0DB43" w14:textId="77777777" w:rsidR="00616E20" w:rsidRPr="008C7019" w:rsidRDefault="00616E20" w:rsidP="00616E20"/>
        </w:tc>
      </w:tr>
      <w:tr w:rsidR="000C7010" w:rsidRPr="008C7019" w14:paraId="375C5841" w14:textId="77777777" w:rsidTr="00281238">
        <w:tc>
          <w:tcPr>
            <w:tcW w:w="5276" w:type="dxa"/>
          </w:tcPr>
          <w:p w14:paraId="1637265E" w14:textId="77777777" w:rsidR="000C7010" w:rsidRDefault="000C7010" w:rsidP="000C7010">
            <w:pPr>
              <w:rPr>
                <w:sz w:val="22"/>
              </w:rPr>
            </w:pPr>
            <w:r>
              <w:rPr>
                <w:sz w:val="22"/>
              </w:rPr>
              <w:t>24. Identifies and corrects system failures and hazards in care. (    )</w:t>
            </w:r>
          </w:p>
        </w:tc>
        <w:tc>
          <w:tcPr>
            <w:tcW w:w="1001" w:type="dxa"/>
          </w:tcPr>
          <w:p w14:paraId="5CC79287" w14:textId="77777777" w:rsidR="000C7010" w:rsidRPr="008C7019" w:rsidRDefault="000C7010" w:rsidP="000C7010"/>
        </w:tc>
        <w:tc>
          <w:tcPr>
            <w:tcW w:w="1530" w:type="dxa"/>
          </w:tcPr>
          <w:p w14:paraId="6F4D2F97" w14:textId="77777777" w:rsidR="000C7010" w:rsidRPr="008C7019" w:rsidRDefault="000C7010" w:rsidP="000C7010"/>
        </w:tc>
        <w:tc>
          <w:tcPr>
            <w:tcW w:w="1406" w:type="dxa"/>
          </w:tcPr>
          <w:p w14:paraId="7F2798EE" w14:textId="77777777" w:rsidR="000C7010" w:rsidRPr="008C7019" w:rsidRDefault="000C7010" w:rsidP="000C7010"/>
        </w:tc>
        <w:tc>
          <w:tcPr>
            <w:tcW w:w="1080" w:type="dxa"/>
          </w:tcPr>
          <w:p w14:paraId="2D22E403" w14:textId="77777777" w:rsidR="000C7010" w:rsidRPr="008C7019" w:rsidRDefault="000C7010" w:rsidP="000C7010"/>
        </w:tc>
        <w:tc>
          <w:tcPr>
            <w:tcW w:w="900" w:type="dxa"/>
          </w:tcPr>
          <w:p w14:paraId="2E92232E" w14:textId="77777777" w:rsidR="000C7010" w:rsidRPr="008C7019" w:rsidRDefault="000C7010" w:rsidP="000C7010"/>
        </w:tc>
      </w:tr>
      <w:tr w:rsidR="000C7010" w:rsidRPr="008C7019" w14:paraId="309CE6C7" w14:textId="77777777" w:rsidTr="00281238">
        <w:tc>
          <w:tcPr>
            <w:tcW w:w="5276" w:type="dxa"/>
          </w:tcPr>
          <w:p w14:paraId="6CB28675" w14:textId="77777777" w:rsidR="000C7010" w:rsidRPr="00A14BD1" w:rsidRDefault="000C7010" w:rsidP="000C7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Prevents escalation of conflict by responding appropriately to aggressive behavior. (    )</w:t>
            </w:r>
          </w:p>
        </w:tc>
        <w:tc>
          <w:tcPr>
            <w:tcW w:w="1001" w:type="dxa"/>
          </w:tcPr>
          <w:p w14:paraId="17DD3656" w14:textId="77777777" w:rsidR="000C7010" w:rsidRPr="008C7019" w:rsidRDefault="000C7010" w:rsidP="000C7010"/>
        </w:tc>
        <w:tc>
          <w:tcPr>
            <w:tcW w:w="1530" w:type="dxa"/>
          </w:tcPr>
          <w:p w14:paraId="1C7A303A" w14:textId="77777777" w:rsidR="000C7010" w:rsidRPr="008C7019" w:rsidRDefault="000C7010" w:rsidP="000C7010"/>
        </w:tc>
        <w:tc>
          <w:tcPr>
            <w:tcW w:w="1406" w:type="dxa"/>
          </w:tcPr>
          <w:p w14:paraId="1698D047" w14:textId="77777777" w:rsidR="000C7010" w:rsidRPr="008C7019" w:rsidRDefault="000C7010" w:rsidP="000C7010"/>
        </w:tc>
        <w:tc>
          <w:tcPr>
            <w:tcW w:w="1080" w:type="dxa"/>
          </w:tcPr>
          <w:p w14:paraId="7F7AF7E6" w14:textId="77777777" w:rsidR="000C7010" w:rsidRPr="008C7019" w:rsidRDefault="000C7010" w:rsidP="000C7010"/>
        </w:tc>
        <w:tc>
          <w:tcPr>
            <w:tcW w:w="900" w:type="dxa"/>
          </w:tcPr>
          <w:p w14:paraId="2B853708" w14:textId="77777777" w:rsidR="000C7010" w:rsidRPr="008C7019" w:rsidRDefault="000C7010" w:rsidP="000C7010"/>
        </w:tc>
      </w:tr>
      <w:tr w:rsidR="003B6BC7" w:rsidRPr="008C7019" w14:paraId="57BA858C" w14:textId="77777777" w:rsidTr="00281238">
        <w:tc>
          <w:tcPr>
            <w:tcW w:w="5276" w:type="dxa"/>
          </w:tcPr>
          <w:p w14:paraId="6F95BB1D" w14:textId="77777777" w:rsidR="003B6BC7" w:rsidRPr="008C7019" w:rsidRDefault="003B6BC7" w:rsidP="003B6BC7">
            <w:pPr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lastRenderedPageBreak/>
              <w:t>Behavioral Objective</w:t>
            </w:r>
          </w:p>
          <w:p w14:paraId="6899BE9C" w14:textId="77777777" w:rsidR="003B6BC7" w:rsidRDefault="003B6BC7" w:rsidP="003B6BC7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14:paraId="6D32654C" w14:textId="0AD199A4" w:rsidR="003B6BC7" w:rsidRPr="003B6BC7" w:rsidRDefault="003B6BC7" w:rsidP="003B6BC7">
            <w:pPr>
              <w:rPr>
                <w:b/>
              </w:rPr>
            </w:pPr>
            <w:r w:rsidRPr="003B6BC7">
              <w:rPr>
                <w:b/>
                <w:sz w:val="22"/>
              </w:rPr>
              <w:t>Unsatis</w:t>
            </w:r>
            <w:r w:rsidR="00281238">
              <w:rPr>
                <w:b/>
                <w:sz w:val="22"/>
              </w:rPr>
              <w:t>f</w:t>
            </w:r>
            <w:r w:rsidRPr="003B6BC7">
              <w:rPr>
                <w:b/>
                <w:sz w:val="22"/>
              </w:rPr>
              <w:t>actory</w:t>
            </w:r>
          </w:p>
        </w:tc>
        <w:tc>
          <w:tcPr>
            <w:tcW w:w="1530" w:type="dxa"/>
          </w:tcPr>
          <w:p w14:paraId="416513C3" w14:textId="7167BE43" w:rsidR="003B6BC7" w:rsidRPr="008C7019" w:rsidRDefault="003B6BC7" w:rsidP="003B6BC7">
            <w:r>
              <w:rPr>
                <w:b/>
                <w:sz w:val="22"/>
              </w:rPr>
              <w:t>Needs Improvement</w:t>
            </w:r>
          </w:p>
        </w:tc>
        <w:tc>
          <w:tcPr>
            <w:tcW w:w="1406" w:type="dxa"/>
          </w:tcPr>
          <w:p w14:paraId="5DB4031E" w14:textId="3E833B2D" w:rsidR="003B6BC7" w:rsidRPr="008C7019" w:rsidRDefault="003B6BC7" w:rsidP="003B6BC7">
            <w:r w:rsidRPr="008C7019">
              <w:rPr>
                <w:b/>
                <w:sz w:val="22"/>
              </w:rPr>
              <w:t>Satisfact</w:t>
            </w:r>
            <w:r>
              <w:rPr>
                <w:b/>
                <w:sz w:val="22"/>
              </w:rPr>
              <w:t>o</w:t>
            </w:r>
            <w:r w:rsidRPr="008C7019">
              <w:rPr>
                <w:b/>
                <w:sz w:val="22"/>
              </w:rPr>
              <w:t>ry</w:t>
            </w:r>
          </w:p>
        </w:tc>
        <w:tc>
          <w:tcPr>
            <w:tcW w:w="1080" w:type="dxa"/>
          </w:tcPr>
          <w:p w14:paraId="5DE88996" w14:textId="5629B04F" w:rsidR="003B6BC7" w:rsidRPr="008C7019" w:rsidRDefault="003B6BC7" w:rsidP="003B6BC7">
            <w:r w:rsidRPr="008C7019">
              <w:rPr>
                <w:b/>
                <w:sz w:val="22"/>
              </w:rPr>
              <w:t>Above Average</w:t>
            </w:r>
          </w:p>
        </w:tc>
        <w:tc>
          <w:tcPr>
            <w:tcW w:w="900" w:type="dxa"/>
          </w:tcPr>
          <w:p w14:paraId="3CF32AB7" w14:textId="59D38C17" w:rsidR="003B6BC7" w:rsidRPr="008C7019" w:rsidRDefault="003B6BC7" w:rsidP="003B6BC7">
            <w:r w:rsidRPr="008C7019">
              <w:rPr>
                <w:b/>
                <w:sz w:val="22"/>
              </w:rPr>
              <w:t>N/O</w:t>
            </w:r>
          </w:p>
        </w:tc>
      </w:tr>
      <w:tr w:rsidR="000C7010" w:rsidRPr="008C7019" w14:paraId="5A1926F8" w14:textId="77777777" w:rsidTr="00281238">
        <w:tc>
          <w:tcPr>
            <w:tcW w:w="5276" w:type="dxa"/>
          </w:tcPr>
          <w:p w14:paraId="3D462B1A" w14:textId="56FC430E" w:rsidR="000C7010" w:rsidRPr="008C7019" w:rsidRDefault="000C7010" w:rsidP="000C7010">
            <w:pPr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Informatics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14:paraId="47F04928" w14:textId="77777777" w:rsidR="000C7010" w:rsidRPr="008C7019" w:rsidRDefault="000C7010" w:rsidP="000C7010"/>
        </w:tc>
        <w:tc>
          <w:tcPr>
            <w:tcW w:w="1530" w:type="dxa"/>
            <w:shd w:val="clear" w:color="auto" w:fill="A6A6A6" w:themeFill="background1" w:themeFillShade="A6"/>
          </w:tcPr>
          <w:p w14:paraId="68334CA9" w14:textId="77777777" w:rsidR="000C7010" w:rsidRPr="008C7019" w:rsidRDefault="000C7010" w:rsidP="000C7010"/>
        </w:tc>
        <w:tc>
          <w:tcPr>
            <w:tcW w:w="1406" w:type="dxa"/>
            <w:shd w:val="clear" w:color="auto" w:fill="A6A6A6" w:themeFill="background1" w:themeFillShade="A6"/>
          </w:tcPr>
          <w:p w14:paraId="1310D407" w14:textId="77777777" w:rsidR="000C7010" w:rsidRPr="008C7019" w:rsidRDefault="000C7010" w:rsidP="000C7010"/>
        </w:tc>
        <w:tc>
          <w:tcPr>
            <w:tcW w:w="1080" w:type="dxa"/>
            <w:shd w:val="clear" w:color="auto" w:fill="A6A6A6" w:themeFill="background1" w:themeFillShade="A6"/>
          </w:tcPr>
          <w:p w14:paraId="07A2C1D9" w14:textId="77777777" w:rsidR="000C7010" w:rsidRPr="008C7019" w:rsidRDefault="000C7010" w:rsidP="000C7010"/>
        </w:tc>
        <w:tc>
          <w:tcPr>
            <w:tcW w:w="900" w:type="dxa"/>
            <w:shd w:val="clear" w:color="auto" w:fill="A6A6A6" w:themeFill="background1" w:themeFillShade="A6"/>
          </w:tcPr>
          <w:p w14:paraId="09F3693E" w14:textId="77777777" w:rsidR="000C7010" w:rsidRPr="008C7019" w:rsidRDefault="000C7010" w:rsidP="000C7010"/>
        </w:tc>
      </w:tr>
      <w:tr w:rsidR="000C7010" w:rsidRPr="008C7019" w14:paraId="0A0BD955" w14:textId="77777777" w:rsidTr="00281238">
        <w:tc>
          <w:tcPr>
            <w:tcW w:w="5276" w:type="dxa"/>
          </w:tcPr>
          <w:p w14:paraId="11F8E1D2" w14:textId="3C3E25F6" w:rsidR="000C7010" w:rsidRPr="00DA34FB" w:rsidRDefault="000C7010" w:rsidP="000C701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26. Documents data in an organized and comprehensive manner utilizing appropriate technology</w:t>
            </w:r>
            <w:r>
              <w:rPr>
                <w:color w:val="000000" w:themeColor="text1"/>
                <w:sz w:val="22"/>
              </w:rPr>
              <w:t xml:space="preserve"> safety and security</w:t>
            </w:r>
            <w:r w:rsidRPr="00DA34FB">
              <w:rPr>
                <w:color w:val="000000" w:themeColor="text1"/>
                <w:sz w:val="22"/>
              </w:rPr>
              <w:t xml:space="preserve"> (    )</w:t>
            </w:r>
          </w:p>
        </w:tc>
        <w:tc>
          <w:tcPr>
            <w:tcW w:w="1001" w:type="dxa"/>
          </w:tcPr>
          <w:p w14:paraId="13FBF415" w14:textId="77777777" w:rsidR="000C7010" w:rsidRPr="008C7019" w:rsidRDefault="000C7010" w:rsidP="000C7010"/>
        </w:tc>
        <w:tc>
          <w:tcPr>
            <w:tcW w:w="1530" w:type="dxa"/>
          </w:tcPr>
          <w:p w14:paraId="43CF8559" w14:textId="77777777" w:rsidR="000C7010" w:rsidRPr="008C7019" w:rsidRDefault="000C7010" w:rsidP="000C7010"/>
        </w:tc>
        <w:tc>
          <w:tcPr>
            <w:tcW w:w="1406" w:type="dxa"/>
          </w:tcPr>
          <w:p w14:paraId="0B3B7842" w14:textId="77777777" w:rsidR="000C7010" w:rsidRPr="008C7019" w:rsidRDefault="000C7010" w:rsidP="000C7010"/>
        </w:tc>
        <w:tc>
          <w:tcPr>
            <w:tcW w:w="1080" w:type="dxa"/>
          </w:tcPr>
          <w:p w14:paraId="0381360D" w14:textId="77777777" w:rsidR="000C7010" w:rsidRPr="008C7019" w:rsidRDefault="000C7010" w:rsidP="000C7010"/>
        </w:tc>
        <w:tc>
          <w:tcPr>
            <w:tcW w:w="900" w:type="dxa"/>
          </w:tcPr>
          <w:p w14:paraId="0F033B6F" w14:textId="77777777" w:rsidR="000C7010" w:rsidRPr="008C7019" w:rsidRDefault="000C7010" w:rsidP="000C7010"/>
        </w:tc>
      </w:tr>
      <w:tr w:rsidR="000C7010" w:rsidRPr="008C7019" w14:paraId="60E9AA27" w14:textId="77777777" w:rsidTr="00281238">
        <w:tc>
          <w:tcPr>
            <w:tcW w:w="5276" w:type="dxa"/>
          </w:tcPr>
          <w:p w14:paraId="039D5AB7" w14:textId="77777777" w:rsidR="000C7010" w:rsidRPr="00DA34FB" w:rsidRDefault="000C7010" w:rsidP="000C701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27. Champions communication technologies that support tracking and interpretation of outcomes, clinical decision-making, error prevention, care coordination, and protection of patient privacy. (    )</w:t>
            </w:r>
          </w:p>
        </w:tc>
        <w:tc>
          <w:tcPr>
            <w:tcW w:w="1001" w:type="dxa"/>
          </w:tcPr>
          <w:p w14:paraId="46ADC0DF" w14:textId="77777777" w:rsidR="000C7010" w:rsidRPr="008C7019" w:rsidRDefault="000C7010" w:rsidP="000C7010"/>
        </w:tc>
        <w:tc>
          <w:tcPr>
            <w:tcW w:w="1530" w:type="dxa"/>
          </w:tcPr>
          <w:p w14:paraId="12CD132A" w14:textId="77777777" w:rsidR="000C7010" w:rsidRPr="008C7019" w:rsidRDefault="000C7010" w:rsidP="000C7010"/>
        </w:tc>
        <w:tc>
          <w:tcPr>
            <w:tcW w:w="1406" w:type="dxa"/>
          </w:tcPr>
          <w:p w14:paraId="6064F82A" w14:textId="77777777" w:rsidR="000C7010" w:rsidRPr="008C7019" w:rsidRDefault="000C7010" w:rsidP="000C7010"/>
        </w:tc>
        <w:tc>
          <w:tcPr>
            <w:tcW w:w="1080" w:type="dxa"/>
          </w:tcPr>
          <w:p w14:paraId="1C914F28" w14:textId="77777777" w:rsidR="000C7010" w:rsidRPr="008C7019" w:rsidRDefault="000C7010" w:rsidP="000C7010"/>
        </w:tc>
        <w:tc>
          <w:tcPr>
            <w:tcW w:w="900" w:type="dxa"/>
          </w:tcPr>
          <w:p w14:paraId="0D967A97" w14:textId="77777777" w:rsidR="000C7010" w:rsidRPr="008C7019" w:rsidRDefault="000C7010" w:rsidP="000C7010"/>
        </w:tc>
      </w:tr>
      <w:tr w:rsidR="000C7010" w:rsidRPr="008C7019" w14:paraId="1A979084" w14:textId="77777777" w:rsidTr="00281238">
        <w:tc>
          <w:tcPr>
            <w:tcW w:w="5276" w:type="dxa"/>
          </w:tcPr>
          <w:p w14:paraId="2786FF0A" w14:textId="26A548CE" w:rsidR="000C7010" w:rsidRPr="008C7019" w:rsidRDefault="000C7010" w:rsidP="000C7010">
            <w:pPr>
              <w:rPr>
                <w:b/>
                <w:sz w:val="22"/>
              </w:rPr>
            </w:pPr>
            <w:r w:rsidRPr="008C7019">
              <w:rPr>
                <w:b/>
                <w:sz w:val="22"/>
              </w:rPr>
              <w:t>Professional Role Development</w:t>
            </w:r>
          </w:p>
        </w:tc>
        <w:tc>
          <w:tcPr>
            <w:tcW w:w="1001" w:type="dxa"/>
            <w:shd w:val="clear" w:color="auto" w:fill="A6A6A6" w:themeFill="background1" w:themeFillShade="A6"/>
          </w:tcPr>
          <w:p w14:paraId="00F2DD9B" w14:textId="77777777" w:rsidR="000C7010" w:rsidRPr="008C7019" w:rsidRDefault="000C7010" w:rsidP="000C7010"/>
        </w:tc>
        <w:tc>
          <w:tcPr>
            <w:tcW w:w="1530" w:type="dxa"/>
            <w:shd w:val="clear" w:color="auto" w:fill="A6A6A6" w:themeFill="background1" w:themeFillShade="A6"/>
          </w:tcPr>
          <w:p w14:paraId="002C34EA" w14:textId="77777777" w:rsidR="000C7010" w:rsidRPr="008C7019" w:rsidRDefault="000C7010" w:rsidP="000C7010"/>
        </w:tc>
        <w:tc>
          <w:tcPr>
            <w:tcW w:w="1406" w:type="dxa"/>
            <w:shd w:val="clear" w:color="auto" w:fill="A6A6A6" w:themeFill="background1" w:themeFillShade="A6"/>
          </w:tcPr>
          <w:p w14:paraId="3AF6B1ED" w14:textId="77777777" w:rsidR="000C7010" w:rsidRPr="008C7019" w:rsidRDefault="000C7010" w:rsidP="000C7010"/>
        </w:tc>
        <w:tc>
          <w:tcPr>
            <w:tcW w:w="1080" w:type="dxa"/>
            <w:shd w:val="clear" w:color="auto" w:fill="A6A6A6" w:themeFill="background1" w:themeFillShade="A6"/>
          </w:tcPr>
          <w:p w14:paraId="2514A9ED" w14:textId="77777777" w:rsidR="000C7010" w:rsidRPr="008C7019" w:rsidRDefault="000C7010" w:rsidP="000C7010"/>
        </w:tc>
        <w:tc>
          <w:tcPr>
            <w:tcW w:w="900" w:type="dxa"/>
            <w:shd w:val="clear" w:color="auto" w:fill="A6A6A6" w:themeFill="background1" w:themeFillShade="A6"/>
          </w:tcPr>
          <w:p w14:paraId="24C7A87D" w14:textId="77777777" w:rsidR="000C7010" w:rsidRPr="008C7019" w:rsidRDefault="000C7010" w:rsidP="000C7010"/>
        </w:tc>
      </w:tr>
      <w:tr w:rsidR="000C7010" w:rsidRPr="008C7019" w14:paraId="60169F22" w14:textId="77777777" w:rsidTr="00281238">
        <w:tc>
          <w:tcPr>
            <w:tcW w:w="5276" w:type="dxa"/>
          </w:tcPr>
          <w:p w14:paraId="438FC7E8" w14:textId="72457A06" w:rsidR="000C7010" w:rsidRPr="00DA34FB" w:rsidRDefault="000C7010" w:rsidP="000C701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 xml:space="preserve">28. Manages time with increasing </w:t>
            </w:r>
            <w:r>
              <w:rPr>
                <w:color w:val="000000" w:themeColor="text1"/>
                <w:sz w:val="22"/>
              </w:rPr>
              <w:t>competency</w:t>
            </w:r>
            <w:r w:rsidRPr="00DA34FB">
              <w:rPr>
                <w:color w:val="000000" w:themeColor="text1"/>
                <w:sz w:val="22"/>
              </w:rPr>
              <w:t xml:space="preserve"> - Conducts patient visits and other on-site activities within expected timeframe. (   )</w:t>
            </w:r>
          </w:p>
        </w:tc>
        <w:tc>
          <w:tcPr>
            <w:tcW w:w="1001" w:type="dxa"/>
          </w:tcPr>
          <w:p w14:paraId="7DF4F2B5" w14:textId="77777777" w:rsidR="000C7010" w:rsidRPr="008C7019" w:rsidRDefault="000C7010" w:rsidP="000C7010"/>
        </w:tc>
        <w:tc>
          <w:tcPr>
            <w:tcW w:w="1530" w:type="dxa"/>
          </w:tcPr>
          <w:p w14:paraId="39100B61" w14:textId="77777777" w:rsidR="000C7010" w:rsidRPr="008C7019" w:rsidRDefault="000C7010" w:rsidP="000C7010"/>
        </w:tc>
        <w:tc>
          <w:tcPr>
            <w:tcW w:w="1406" w:type="dxa"/>
          </w:tcPr>
          <w:p w14:paraId="37916B5F" w14:textId="77777777" w:rsidR="000C7010" w:rsidRPr="008C7019" w:rsidRDefault="000C7010" w:rsidP="000C7010"/>
        </w:tc>
        <w:tc>
          <w:tcPr>
            <w:tcW w:w="1080" w:type="dxa"/>
          </w:tcPr>
          <w:p w14:paraId="60D0DAE6" w14:textId="77777777" w:rsidR="000C7010" w:rsidRPr="008C7019" w:rsidRDefault="000C7010" w:rsidP="000C7010"/>
        </w:tc>
        <w:tc>
          <w:tcPr>
            <w:tcW w:w="900" w:type="dxa"/>
          </w:tcPr>
          <w:p w14:paraId="476A9D05" w14:textId="77777777" w:rsidR="000C7010" w:rsidRPr="008C7019" w:rsidRDefault="000C7010" w:rsidP="000C7010"/>
        </w:tc>
      </w:tr>
      <w:tr w:rsidR="000C7010" w:rsidRPr="008C7019" w14:paraId="2C1C9DCE" w14:textId="77777777" w:rsidTr="00281238">
        <w:tc>
          <w:tcPr>
            <w:tcW w:w="5276" w:type="dxa"/>
          </w:tcPr>
          <w:p w14:paraId="5EE3BEC8" w14:textId="23ED2575" w:rsidR="000C7010" w:rsidRPr="00DA34FB" w:rsidRDefault="000C7010" w:rsidP="000C701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 xml:space="preserve">29. Presents self in accordance with </w:t>
            </w:r>
            <w:r>
              <w:rPr>
                <w:color w:val="000000" w:themeColor="text1"/>
                <w:sz w:val="22"/>
              </w:rPr>
              <w:t xml:space="preserve">clinical agency, </w:t>
            </w:r>
            <w:r w:rsidRPr="00DA34FB">
              <w:rPr>
                <w:color w:val="000000" w:themeColor="text1"/>
                <w:sz w:val="22"/>
              </w:rPr>
              <w:t>School of Nursing</w:t>
            </w:r>
            <w:r>
              <w:rPr>
                <w:color w:val="000000" w:themeColor="text1"/>
                <w:sz w:val="22"/>
              </w:rPr>
              <w:t>,</w:t>
            </w:r>
            <w:r w:rsidRPr="00DA34FB">
              <w:rPr>
                <w:color w:val="000000" w:themeColor="text1"/>
                <w:sz w:val="22"/>
              </w:rPr>
              <w:t xml:space="preserve"> and professional standards for appearance and conduct. (    )</w:t>
            </w:r>
          </w:p>
        </w:tc>
        <w:tc>
          <w:tcPr>
            <w:tcW w:w="1001" w:type="dxa"/>
          </w:tcPr>
          <w:p w14:paraId="621AD9EB" w14:textId="77777777" w:rsidR="000C7010" w:rsidRPr="008C7019" w:rsidRDefault="000C7010" w:rsidP="000C7010"/>
        </w:tc>
        <w:tc>
          <w:tcPr>
            <w:tcW w:w="1530" w:type="dxa"/>
          </w:tcPr>
          <w:p w14:paraId="3B26EF5A" w14:textId="77777777" w:rsidR="000C7010" w:rsidRPr="008C7019" w:rsidRDefault="000C7010" w:rsidP="000C7010"/>
        </w:tc>
        <w:tc>
          <w:tcPr>
            <w:tcW w:w="1406" w:type="dxa"/>
          </w:tcPr>
          <w:p w14:paraId="5FB92782" w14:textId="77777777" w:rsidR="000C7010" w:rsidRPr="008C7019" w:rsidRDefault="000C7010" w:rsidP="000C7010"/>
        </w:tc>
        <w:tc>
          <w:tcPr>
            <w:tcW w:w="1080" w:type="dxa"/>
          </w:tcPr>
          <w:p w14:paraId="5D2DA1EF" w14:textId="77777777" w:rsidR="000C7010" w:rsidRPr="008C7019" w:rsidRDefault="000C7010" w:rsidP="000C7010"/>
        </w:tc>
        <w:tc>
          <w:tcPr>
            <w:tcW w:w="900" w:type="dxa"/>
          </w:tcPr>
          <w:p w14:paraId="3AAA2365" w14:textId="77777777" w:rsidR="000C7010" w:rsidRPr="008C7019" w:rsidRDefault="000C7010" w:rsidP="000C7010"/>
        </w:tc>
      </w:tr>
      <w:tr w:rsidR="000C7010" w:rsidRPr="008C7019" w14:paraId="57EFFBDC" w14:textId="77777777" w:rsidTr="00281238">
        <w:tc>
          <w:tcPr>
            <w:tcW w:w="5276" w:type="dxa"/>
          </w:tcPr>
          <w:p w14:paraId="60DE9F95" w14:textId="77777777" w:rsidR="000C7010" w:rsidRPr="00DA34FB" w:rsidRDefault="000C7010" w:rsidP="000C7010">
            <w:pPr>
              <w:rPr>
                <w:color w:val="000000" w:themeColor="text1"/>
                <w:spacing w:val="-3"/>
                <w:sz w:val="22"/>
                <w:szCs w:val="22"/>
              </w:rPr>
            </w:pPr>
            <w:r w:rsidRPr="00DA34FB">
              <w:rPr>
                <w:color w:val="000000" w:themeColor="text1"/>
                <w:sz w:val="22"/>
                <w:szCs w:val="22"/>
              </w:rPr>
              <w:t>30. Demonstrates personal responsibility and accountability for accurate history and assessment, plan of care, treatment outcomes, and follow-up. (   )</w:t>
            </w:r>
          </w:p>
        </w:tc>
        <w:tc>
          <w:tcPr>
            <w:tcW w:w="1001" w:type="dxa"/>
          </w:tcPr>
          <w:p w14:paraId="579CF65D" w14:textId="77777777" w:rsidR="000C7010" w:rsidRPr="008C7019" w:rsidRDefault="000C7010" w:rsidP="000C7010"/>
        </w:tc>
        <w:tc>
          <w:tcPr>
            <w:tcW w:w="1530" w:type="dxa"/>
          </w:tcPr>
          <w:p w14:paraId="3BA42274" w14:textId="77777777" w:rsidR="000C7010" w:rsidRPr="008C7019" w:rsidRDefault="000C7010" w:rsidP="000C7010"/>
        </w:tc>
        <w:tc>
          <w:tcPr>
            <w:tcW w:w="1406" w:type="dxa"/>
          </w:tcPr>
          <w:p w14:paraId="22CA9FB9" w14:textId="77777777" w:rsidR="000C7010" w:rsidRPr="008C7019" w:rsidRDefault="000C7010" w:rsidP="000C7010"/>
        </w:tc>
        <w:tc>
          <w:tcPr>
            <w:tcW w:w="1080" w:type="dxa"/>
          </w:tcPr>
          <w:p w14:paraId="525E3F0B" w14:textId="77777777" w:rsidR="000C7010" w:rsidRPr="008C7019" w:rsidRDefault="000C7010" w:rsidP="000C7010"/>
        </w:tc>
        <w:tc>
          <w:tcPr>
            <w:tcW w:w="900" w:type="dxa"/>
          </w:tcPr>
          <w:p w14:paraId="04A563BD" w14:textId="77777777" w:rsidR="000C7010" w:rsidRPr="008C7019" w:rsidRDefault="000C7010" w:rsidP="000C7010"/>
        </w:tc>
      </w:tr>
      <w:tr w:rsidR="000C7010" w:rsidRPr="008C7019" w14:paraId="50334295" w14:textId="77777777" w:rsidTr="00281238">
        <w:tc>
          <w:tcPr>
            <w:tcW w:w="5276" w:type="dxa"/>
          </w:tcPr>
          <w:p w14:paraId="2C9E1B96" w14:textId="77777777" w:rsidR="000C7010" w:rsidRPr="00DA34FB" w:rsidRDefault="000C7010" w:rsidP="000C7010">
            <w:pPr>
              <w:rPr>
                <w:color w:val="000000" w:themeColor="text1"/>
                <w:sz w:val="22"/>
                <w:szCs w:val="22"/>
              </w:rPr>
            </w:pPr>
            <w:r w:rsidRPr="00DA34FB">
              <w:rPr>
                <w:color w:val="000000" w:themeColor="text1"/>
                <w:spacing w:val="-3"/>
                <w:sz w:val="22"/>
                <w:szCs w:val="22"/>
              </w:rPr>
              <w:t>31. Assumes full accountability for professional behavior and performs within accepted ethical and legal standards. (   )</w:t>
            </w:r>
          </w:p>
        </w:tc>
        <w:tc>
          <w:tcPr>
            <w:tcW w:w="1001" w:type="dxa"/>
          </w:tcPr>
          <w:p w14:paraId="48951C36" w14:textId="77777777" w:rsidR="000C7010" w:rsidRPr="008C7019" w:rsidRDefault="000C7010" w:rsidP="000C7010"/>
        </w:tc>
        <w:tc>
          <w:tcPr>
            <w:tcW w:w="1530" w:type="dxa"/>
          </w:tcPr>
          <w:p w14:paraId="1B6831D7" w14:textId="77777777" w:rsidR="000C7010" w:rsidRPr="008C7019" w:rsidRDefault="000C7010" w:rsidP="000C7010"/>
        </w:tc>
        <w:tc>
          <w:tcPr>
            <w:tcW w:w="1406" w:type="dxa"/>
          </w:tcPr>
          <w:p w14:paraId="074CC001" w14:textId="77777777" w:rsidR="000C7010" w:rsidRPr="008C7019" w:rsidRDefault="000C7010" w:rsidP="000C7010"/>
        </w:tc>
        <w:tc>
          <w:tcPr>
            <w:tcW w:w="1080" w:type="dxa"/>
          </w:tcPr>
          <w:p w14:paraId="266E9100" w14:textId="77777777" w:rsidR="000C7010" w:rsidRPr="008C7019" w:rsidRDefault="000C7010" w:rsidP="000C7010"/>
        </w:tc>
        <w:tc>
          <w:tcPr>
            <w:tcW w:w="900" w:type="dxa"/>
          </w:tcPr>
          <w:p w14:paraId="7ABD6E09" w14:textId="77777777" w:rsidR="000C7010" w:rsidRPr="008C7019" w:rsidRDefault="000C7010" w:rsidP="000C7010"/>
        </w:tc>
      </w:tr>
      <w:tr w:rsidR="000C7010" w:rsidRPr="008C7019" w14:paraId="6DB89AB6" w14:textId="77777777" w:rsidTr="00281238">
        <w:tc>
          <w:tcPr>
            <w:tcW w:w="5276" w:type="dxa"/>
          </w:tcPr>
          <w:p w14:paraId="598E3CF2" w14:textId="77777777" w:rsidR="000C7010" w:rsidRPr="00DA34FB" w:rsidRDefault="000C7010" w:rsidP="000C701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32. Accepts constructive feedback, self reflects, and develops an action plan for improvement. (   )</w:t>
            </w:r>
          </w:p>
        </w:tc>
        <w:tc>
          <w:tcPr>
            <w:tcW w:w="1001" w:type="dxa"/>
          </w:tcPr>
          <w:p w14:paraId="40C5028E" w14:textId="77777777" w:rsidR="000C7010" w:rsidRPr="008C7019" w:rsidRDefault="000C7010" w:rsidP="000C7010"/>
        </w:tc>
        <w:tc>
          <w:tcPr>
            <w:tcW w:w="1530" w:type="dxa"/>
          </w:tcPr>
          <w:p w14:paraId="60FFD7FA" w14:textId="77777777" w:rsidR="000C7010" w:rsidRPr="008C7019" w:rsidRDefault="000C7010" w:rsidP="000C7010"/>
        </w:tc>
        <w:tc>
          <w:tcPr>
            <w:tcW w:w="1406" w:type="dxa"/>
          </w:tcPr>
          <w:p w14:paraId="520D7C38" w14:textId="77777777" w:rsidR="000C7010" w:rsidRPr="008C7019" w:rsidRDefault="000C7010" w:rsidP="000C7010"/>
        </w:tc>
        <w:tc>
          <w:tcPr>
            <w:tcW w:w="1080" w:type="dxa"/>
          </w:tcPr>
          <w:p w14:paraId="6A63477C" w14:textId="77777777" w:rsidR="000C7010" w:rsidRPr="008C7019" w:rsidRDefault="000C7010" w:rsidP="000C7010"/>
        </w:tc>
        <w:tc>
          <w:tcPr>
            <w:tcW w:w="900" w:type="dxa"/>
          </w:tcPr>
          <w:p w14:paraId="7DBA4366" w14:textId="77777777" w:rsidR="000C7010" w:rsidRPr="008C7019" w:rsidRDefault="000C7010" w:rsidP="000C7010"/>
        </w:tc>
      </w:tr>
      <w:tr w:rsidR="000C7010" w:rsidRPr="008C7019" w14:paraId="177CB793" w14:textId="77777777" w:rsidTr="00281238">
        <w:tc>
          <w:tcPr>
            <w:tcW w:w="5276" w:type="dxa"/>
          </w:tcPr>
          <w:p w14:paraId="5E141F4B" w14:textId="77777777" w:rsidR="000C7010" w:rsidRPr="00DA34FB" w:rsidRDefault="000C7010" w:rsidP="000C7010">
            <w:pPr>
              <w:rPr>
                <w:color w:val="000000" w:themeColor="text1"/>
                <w:sz w:val="22"/>
              </w:rPr>
            </w:pPr>
            <w:r w:rsidRPr="00DA34FB">
              <w:rPr>
                <w:color w:val="000000" w:themeColor="text1"/>
                <w:sz w:val="22"/>
              </w:rPr>
              <w:t>33. Engages in reflective practice to critique, develop, and monitor own learning needs; seeks/negotiates clinical experiences to meet those needs. ( )</w:t>
            </w:r>
          </w:p>
        </w:tc>
        <w:tc>
          <w:tcPr>
            <w:tcW w:w="1001" w:type="dxa"/>
          </w:tcPr>
          <w:p w14:paraId="45015EBB" w14:textId="77777777" w:rsidR="000C7010" w:rsidRPr="008C7019" w:rsidRDefault="000C7010" w:rsidP="000C7010"/>
        </w:tc>
        <w:tc>
          <w:tcPr>
            <w:tcW w:w="1530" w:type="dxa"/>
          </w:tcPr>
          <w:p w14:paraId="609C07A5" w14:textId="77777777" w:rsidR="000C7010" w:rsidRPr="008C7019" w:rsidRDefault="000C7010" w:rsidP="000C7010"/>
        </w:tc>
        <w:tc>
          <w:tcPr>
            <w:tcW w:w="1406" w:type="dxa"/>
          </w:tcPr>
          <w:p w14:paraId="5CDE2B5E" w14:textId="77777777" w:rsidR="000C7010" w:rsidRPr="008C7019" w:rsidRDefault="000C7010" w:rsidP="000C7010"/>
        </w:tc>
        <w:tc>
          <w:tcPr>
            <w:tcW w:w="1080" w:type="dxa"/>
          </w:tcPr>
          <w:p w14:paraId="52329A9A" w14:textId="77777777" w:rsidR="000C7010" w:rsidRPr="008C7019" w:rsidRDefault="000C7010" w:rsidP="000C7010"/>
        </w:tc>
        <w:tc>
          <w:tcPr>
            <w:tcW w:w="900" w:type="dxa"/>
          </w:tcPr>
          <w:p w14:paraId="7A61DD89" w14:textId="77777777" w:rsidR="000C7010" w:rsidRPr="008C7019" w:rsidRDefault="000C7010" w:rsidP="000C7010"/>
        </w:tc>
      </w:tr>
      <w:tr w:rsidR="000C7010" w:rsidRPr="008C7019" w14:paraId="43682BE6" w14:textId="77777777" w:rsidTr="00281238">
        <w:tc>
          <w:tcPr>
            <w:tcW w:w="5276" w:type="dxa"/>
          </w:tcPr>
          <w:p w14:paraId="23219A6C" w14:textId="77777777" w:rsidR="000C7010" w:rsidRDefault="000C7010" w:rsidP="000C7010">
            <w:pPr>
              <w:rPr>
                <w:sz w:val="22"/>
              </w:rPr>
            </w:pPr>
            <w:r>
              <w:rPr>
                <w:sz w:val="22"/>
              </w:rPr>
              <w:t>34. Is prepared for clinical experience (  )</w:t>
            </w:r>
          </w:p>
          <w:p w14:paraId="269B3DF9" w14:textId="2FD896E5" w:rsidR="00281238" w:rsidRDefault="00281238" w:rsidP="000C7010">
            <w:pPr>
              <w:rPr>
                <w:sz w:val="22"/>
              </w:rPr>
            </w:pPr>
          </w:p>
        </w:tc>
        <w:tc>
          <w:tcPr>
            <w:tcW w:w="1001" w:type="dxa"/>
          </w:tcPr>
          <w:p w14:paraId="2CA53C72" w14:textId="77777777" w:rsidR="000C7010" w:rsidRPr="008C7019" w:rsidRDefault="000C7010" w:rsidP="000C7010"/>
        </w:tc>
        <w:tc>
          <w:tcPr>
            <w:tcW w:w="1530" w:type="dxa"/>
          </w:tcPr>
          <w:p w14:paraId="5A0CA3B9" w14:textId="77777777" w:rsidR="000C7010" w:rsidRPr="008C7019" w:rsidRDefault="000C7010" w:rsidP="000C7010"/>
        </w:tc>
        <w:tc>
          <w:tcPr>
            <w:tcW w:w="1406" w:type="dxa"/>
          </w:tcPr>
          <w:p w14:paraId="31F1E6E5" w14:textId="77777777" w:rsidR="000C7010" w:rsidRPr="008C7019" w:rsidRDefault="000C7010" w:rsidP="000C7010"/>
        </w:tc>
        <w:tc>
          <w:tcPr>
            <w:tcW w:w="1080" w:type="dxa"/>
          </w:tcPr>
          <w:p w14:paraId="2833AE3E" w14:textId="77777777" w:rsidR="000C7010" w:rsidRPr="008C7019" w:rsidRDefault="000C7010" w:rsidP="000C7010"/>
        </w:tc>
        <w:tc>
          <w:tcPr>
            <w:tcW w:w="900" w:type="dxa"/>
          </w:tcPr>
          <w:p w14:paraId="61B04C33" w14:textId="77777777" w:rsidR="000C7010" w:rsidRPr="008C7019" w:rsidRDefault="000C7010" w:rsidP="000C7010"/>
        </w:tc>
      </w:tr>
    </w:tbl>
    <w:p w14:paraId="0E68FB90" w14:textId="19E10839" w:rsidR="004B630C" w:rsidRPr="008C7019" w:rsidRDefault="00015B3D" w:rsidP="004B630C">
      <w:r w:rsidRPr="008C7019">
        <w:t>Comments: ___________________________________________________________________________________</w:t>
      </w:r>
      <w:r w:rsidR="000D7FDE" w:rsidRPr="008C7019">
        <w:t>__________</w:t>
      </w:r>
    </w:p>
    <w:p w14:paraId="6C877117" w14:textId="77777777" w:rsidR="004B630C" w:rsidRPr="008C7019" w:rsidRDefault="004B630C" w:rsidP="004B630C"/>
    <w:p w14:paraId="230A7EE3" w14:textId="77777777" w:rsidR="004B630C" w:rsidRPr="008C7019" w:rsidRDefault="004B630C" w:rsidP="004B630C">
      <w:r w:rsidRPr="008C7019">
        <w:t>_____________________________________________________________________________________________</w:t>
      </w:r>
    </w:p>
    <w:p w14:paraId="64B283EF" w14:textId="77777777" w:rsidR="004B630C" w:rsidRPr="008C7019" w:rsidRDefault="004B630C" w:rsidP="004B630C"/>
    <w:p w14:paraId="36B765A7" w14:textId="0EBA5BA1" w:rsidR="000C7010" w:rsidRPr="003B6BC7" w:rsidRDefault="004B630C" w:rsidP="004B630C">
      <w:r w:rsidRPr="008C7019">
        <w:t>_____________________________________________________________________________________________</w:t>
      </w:r>
    </w:p>
    <w:p w14:paraId="37D7EB06" w14:textId="77777777" w:rsidR="005C50F8" w:rsidRPr="008C7019" w:rsidRDefault="005C50F8" w:rsidP="004B630C"/>
    <w:p w14:paraId="716020D0" w14:textId="77777777" w:rsidR="004B630C" w:rsidRPr="008C7019" w:rsidRDefault="00015B3D" w:rsidP="004B630C">
      <w:r w:rsidRPr="008C7019">
        <w:t>__________________________________________                          _______</w:t>
      </w:r>
      <w:r w:rsidR="00274E47" w:rsidRPr="008C7019">
        <w:t>______________________________</w:t>
      </w:r>
      <w:r w:rsidR="00A82895" w:rsidRPr="008C7019">
        <w:br/>
        <w:t xml:space="preserve">        Student                                                                                                 Date</w:t>
      </w:r>
    </w:p>
    <w:p w14:paraId="0FD7D163" w14:textId="77777777" w:rsidR="004B630C" w:rsidRPr="008C7019" w:rsidRDefault="004B630C" w:rsidP="004B630C"/>
    <w:p w14:paraId="4196034E" w14:textId="77777777" w:rsidR="00907A1C" w:rsidRPr="008C7019" w:rsidRDefault="004B630C" w:rsidP="004B630C">
      <w:r w:rsidRPr="008C7019">
        <w:t>__________________________________________                            _____________________________________</w:t>
      </w:r>
      <w:r w:rsidR="00A82895" w:rsidRPr="008C7019">
        <w:br/>
      </w:r>
      <w:r w:rsidR="00274E47" w:rsidRPr="008C7019">
        <w:t xml:space="preserve">        Faculty                                                                                     </w:t>
      </w:r>
      <w:r w:rsidR="00907A1C" w:rsidRPr="008C7019">
        <w:t xml:space="preserve"> </w:t>
      </w:r>
      <w:r w:rsidR="00274E47" w:rsidRPr="008C7019">
        <w:t xml:space="preserve">        </w:t>
      </w:r>
      <w:r w:rsidR="00907A1C" w:rsidRPr="008C7019">
        <w:t xml:space="preserve">    Date</w:t>
      </w:r>
      <w:r w:rsidR="00907A1C" w:rsidRPr="008C7019">
        <w:br/>
      </w:r>
    </w:p>
    <w:p w14:paraId="3309A96B" w14:textId="77777777" w:rsidR="008C5342" w:rsidRPr="000C7010" w:rsidRDefault="00156214" w:rsidP="004B630C">
      <w:r w:rsidRPr="000C7010">
        <w:t>Note:  Final clinical grade is either Pass or Fail</w:t>
      </w:r>
      <w:r w:rsidR="00BE0EB7" w:rsidRPr="000C7010">
        <w:t>.  If student performance, as evaluated by</w:t>
      </w:r>
      <w:r w:rsidR="00BE0EB7" w:rsidRPr="000C7010">
        <w:rPr>
          <w:i/>
        </w:rPr>
        <w:t xml:space="preserve"> either</w:t>
      </w:r>
      <w:r w:rsidR="00BE0EB7" w:rsidRPr="000C7010">
        <w:t xml:space="preserve"> faculty or preceptor, is below satisfactory </w:t>
      </w:r>
      <w:r w:rsidR="008C5342" w:rsidRPr="000C7010">
        <w:t xml:space="preserve">on </w:t>
      </w:r>
      <w:r w:rsidR="008C5342" w:rsidRPr="000C7010">
        <w:rPr>
          <w:u w:val="single"/>
        </w:rPr>
        <w:t>&gt;</w:t>
      </w:r>
      <w:r w:rsidRPr="000C7010">
        <w:t xml:space="preserve"> 2</w:t>
      </w:r>
      <w:r w:rsidR="008C5342" w:rsidRPr="000C7010">
        <w:t xml:space="preserve"> of the </w:t>
      </w:r>
      <w:r w:rsidRPr="000C7010">
        <w:t>behavioral objective</w:t>
      </w:r>
      <w:r w:rsidR="008C5342" w:rsidRPr="000C7010">
        <w:t xml:space="preserve">s, or if </w:t>
      </w:r>
      <w:r w:rsidRPr="000C7010">
        <w:t xml:space="preserve">the student </w:t>
      </w:r>
      <w:r w:rsidR="008C5342" w:rsidRPr="000C7010">
        <w:t xml:space="preserve">performance level is unsatisfactory on </w:t>
      </w:r>
      <w:r w:rsidR="008C5342" w:rsidRPr="000C7010">
        <w:rPr>
          <w:u w:val="single"/>
        </w:rPr>
        <w:t>&gt;</w:t>
      </w:r>
      <w:r w:rsidR="008C5342" w:rsidRPr="000C7010">
        <w:t xml:space="preserve"> 1 behavioral objective, the student </w:t>
      </w:r>
      <w:r w:rsidRPr="000C7010">
        <w:t>automatically receives a failing grade for clinical performance.</w:t>
      </w:r>
      <w:r w:rsidR="008C5342" w:rsidRPr="000C7010">
        <w:t xml:space="preserve">  </w:t>
      </w:r>
    </w:p>
    <w:p w14:paraId="0836D22F" w14:textId="77777777" w:rsidR="004B630C" w:rsidRPr="000C7010" w:rsidRDefault="008C5342" w:rsidP="004B630C">
      <w:r w:rsidRPr="000C7010">
        <w:t xml:space="preserve">In order that course faculty may assist students who are having difficulty in clinical practicums, preceptors and clinical faculty should notify course faculty immediately when they evaluate a student as less than satisfactory on </w:t>
      </w:r>
      <w:r w:rsidRPr="000C7010">
        <w:rPr>
          <w:u w:val="single"/>
        </w:rPr>
        <w:t>&gt;</w:t>
      </w:r>
      <w:r w:rsidRPr="000C7010">
        <w:t xml:space="preserve"> 1 behavioral objectives.</w:t>
      </w:r>
    </w:p>
    <w:p w14:paraId="3A29FFC9" w14:textId="77777777" w:rsidR="005C50F8" w:rsidRPr="000C7010" w:rsidRDefault="005C50F8" w:rsidP="004B630C"/>
    <w:p w14:paraId="4529F760" w14:textId="1C088B1C" w:rsidR="008C5342" w:rsidRDefault="008C5342" w:rsidP="004B630C">
      <w:pPr>
        <w:rPr>
          <w:b/>
          <w:i/>
          <w:sz w:val="16"/>
          <w:szCs w:val="16"/>
        </w:rPr>
      </w:pPr>
    </w:p>
    <w:p w14:paraId="3FA7386B" w14:textId="77777777" w:rsidR="00D44F3A" w:rsidRDefault="00D44F3A" w:rsidP="004B630C">
      <w:pPr>
        <w:rPr>
          <w:b/>
          <w:sz w:val="16"/>
          <w:szCs w:val="16"/>
        </w:rPr>
      </w:pPr>
    </w:p>
    <w:p w14:paraId="7B5BF8C4" w14:textId="23B22F9D" w:rsidR="003B6BC7" w:rsidRDefault="00D44F3A" w:rsidP="004B630C">
      <w:pPr>
        <w:rPr>
          <w:b/>
        </w:rPr>
      </w:pPr>
      <w:r w:rsidRPr="00D44F3A">
        <w:rPr>
          <w:b/>
        </w:rPr>
        <w:t>© Gerry Altmiller, The College of New Jersey School of Nursing, Health &amp; Exercise Science, Ewing, New Jersey.</w:t>
      </w:r>
    </w:p>
    <w:p w14:paraId="05D96B09" w14:textId="00EBF950" w:rsidR="003B6BC7" w:rsidRDefault="003B6BC7" w:rsidP="004B630C">
      <w:pPr>
        <w:rPr>
          <w:b/>
        </w:rPr>
      </w:pPr>
    </w:p>
    <w:sectPr w:rsidR="003B6BC7" w:rsidSect="008C5342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B2A1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23D29"/>
    <w:multiLevelType w:val="hybridMultilevel"/>
    <w:tmpl w:val="AD7CFA5A"/>
    <w:lvl w:ilvl="0" w:tplc="74E4EB2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C89"/>
    <w:multiLevelType w:val="hybridMultilevel"/>
    <w:tmpl w:val="1A720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69E5"/>
    <w:multiLevelType w:val="hybridMultilevel"/>
    <w:tmpl w:val="8912D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20FE6"/>
    <w:multiLevelType w:val="hybridMultilevel"/>
    <w:tmpl w:val="6CC2D648"/>
    <w:lvl w:ilvl="0" w:tplc="85A8F9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428D8"/>
    <w:multiLevelType w:val="hybridMultilevel"/>
    <w:tmpl w:val="6A6E7C98"/>
    <w:lvl w:ilvl="0" w:tplc="EAB4B4B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8F465F"/>
    <w:multiLevelType w:val="hybridMultilevel"/>
    <w:tmpl w:val="9B802E94"/>
    <w:lvl w:ilvl="0" w:tplc="9F54EE0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4F85"/>
    <w:multiLevelType w:val="hybridMultilevel"/>
    <w:tmpl w:val="ABA41F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148A7"/>
    <w:multiLevelType w:val="hybridMultilevel"/>
    <w:tmpl w:val="78A61D6E"/>
    <w:lvl w:ilvl="0" w:tplc="F0E41FF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9A7316"/>
    <w:multiLevelType w:val="hybridMultilevel"/>
    <w:tmpl w:val="DE783B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12EBF"/>
    <w:multiLevelType w:val="hybridMultilevel"/>
    <w:tmpl w:val="9D46007A"/>
    <w:lvl w:ilvl="0" w:tplc="AE5C87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753247">
    <w:abstractNumId w:val="3"/>
  </w:num>
  <w:num w:numId="2" w16cid:durableId="699626785">
    <w:abstractNumId w:val="7"/>
  </w:num>
  <w:num w:numId="3" w16cid:durableId="1408528010">
    <w:abstractNumId w:val="2"/>
  </w:num>
  <w:num w:numId="4" w16cid:durableId="1180238256">
    <w:abstractNumId w:val="9"/>
  </w:num>
  <w:num w:numId="5" w16cid:durableId="774062489">
    <w:abstractNumId w:val="6"/>
  </w:num>
  <w:num w:numId="6" w16cid:durableId="23603303">
    <w:abstractNumId w:val="1"/>
  </w:num>
  <w:num w:numId="7" w16cid:durableId="365329039">
    <w:abstractNumId w:val="5"/>
  </w:num>
  <w:num w:numId="8" w16cid:durableId="227501808">
    <w:abstractNumId w:val="10"/>
  </w:num>
  <w:num w:numId="9" w16cid:durableId="589193836">
    <w:abstractNumId w:val="8"/>
  </w:num>
  <w:num w:numId="10" w16cid:durableId="1433207544">
    <w:abstractNumId w:val="4"/>
  </w:num>
  <w:num w:numId="11" w16cid:durableId="16417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BA"/>
    <w:rsid w:val="00015B3D"/>
    <w:rsid w:val="000228D6"/>
    <w:rsid w:val="00090E56"/>
    <w:rsid w:val="000C7010"/>
    <w:rsid w:val="000D7FDE"/>
    <w:rsid w:val="000E3547"/>
    <w:rsid w:val="000E67D6"/>
    <w:rsid w:val="001447E8"/>
    <w:rsid w:val="00156214"/>
    <w:rsid w:val="001C62D4"/>
    <w:rsid w:val="001E1B43"/>
    <w:rsid w:val="0021327F"/>
    <w:rsid w:val="00220B1C"/>
    <w:rsid w:val="00231DA0"/>
    <w:rsid w:val="00241745"/>
    <w:rsid w:val="00273F3B"/>
    <w:rsid w:val="00274E47"/>
    <w:rsid w:val="00281238"/>
    <w:rsid w:val="00290E41"/>
    <w:rsid w:val="002A1908"/>
    <w:rsid w:val="002B27EC"/>
    <w:rsid w:val="002F0723"/>
    <w:rsid w:val="00333318"/>
    <w:rsid w:val="00342CDD"/>
    <w:rsid w:val="00357629"/>
    <w:rsid w:val="003658A5"/>
    <w:rsid w:val="0039702D"/>
    <w:rsid w:val="003B6BC7"/>
    <w:rsid w:val="003C426D"/>
    <w:rsid w:val="003D7174"/>
    <w:rsid w:val="003E1F02"/>
    <w:rsid w:val="0042663B"/>
    <w:rsid w:val="00460CCF"/>
    <w:rsid w:val="0046290D"/>
    <w:rsid w:val="00475DB3"/>
    <w:rsid w:val="004B0A67"/>
    <w:rsid w:val="004B630C"/>
    <w:rsid w:val="00504131"/>
    <w:rsid w:val="00533121"/>
    <w:rsid w:val="0058164B"/>
    <w:rsid w:val="005C50F8"/>
    <w:rsid w:val="00616E20"/>
    <w:rsid w:val="006443AB"/>
    <w:rsid w:val="00644457"/>
    <w:rsid w:val="00654D2B"/>
    <w:rsid w:val="00662B64"/>
    <w:rsid w:val="006817E4"/>
    <w:rsid w:val="00684831"/>
    <w:rsid w:val="006968BE"/>
    <w:rsid w:val="006D5EA1"/>
    <w:rsid w:val="006F617F"/>
    <w:rsid w:val="00704AEC"/>
    <w:rsid w:val="00705349"/>
    <w:rsid w:val="007067AE"/>
    <w:rsid w:val="0078575F"/>
    <w:rsid w:val="007D365C"/>
    <w:rsid w:val="00842304"/>
    <w:rsid w:val="0085378A"/>
    <w:rsid w:val="008731FB"/>
    <w:rsid w:val="008C0FD8"/>
    <w:rsid w:val="008C402C"/>
    <w:rsid w:val="008C5342"/>
    <w:rsid w:val="008C7019"/>
    <w:rsid w:val="008E376E"/>
    <w:rsid w:val="008F2CD3"/>
    <w:rsid w:val="009015F3"/>
    <w:rsid w:val="00907A1C"/>
    <w:rsid w:val="00953ECA"/>
    <w:rsid w:val="00956BC2"/>
    <w:rsid w:val="00983009"/>
    <w:rsid w:val="009D5B07"/>
    <w:rsid w:val="00A14BD1"/>
    <w:rsid w:val="00A82895"/>
    <w:rsid w:val="00AE0DCC"/>
    <w:rsid w:val="00B26478"/>
    <w:rsid w:val="00B4507C"/>
    <w:rsid w:val="00BB4395"/>
    <w:rsid w:val="00BE0EB7"/>
    <w:rsid w:val="00BF11DD"/>
    <w:rsid w:val="00C33FDF"/>
    <w:rsid w:val="00CA21BA"/>
    <w:rsid w:val="00CC61CA"/>
    <w:rsid w:val="00CD7127"/>
    <w:rsid w:val="00D44F3A"/>
    <w:rsid w:val="00D563CE"/>
    <w:rsid w:val="00D8310D"/>
    <w:rsid w:val="00D96C9E"/>
    <w:rsid w:val="00DB5467"/>
    <w:rsid w:val="00E240A5"/>
    <w:rsid w:val="00E41758"/>
    <w:rsid w:val="00EA16B6"/>
    <w:rsid w:val="00EF43A7"/>
    <w:rsid w:val="00F14DF9"/>
    <w:rsid w:val="00F30952"/>
    <w:rsid w:val="00F933E4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B5BB0"/>
  <w15:docId w15:val="{A2326E65-5322-45CC-89D8-1E7EC1E9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34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College of New Jersey</vt:lpstr>
    </vt:vector>
  </TitlesOfParts>
  <Company>The College of NJ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College of New Jersey</dc:title>
  <dc:creator>Claire E. Lindberg, PhD, RN, APN,C</dc:creator>
  <cp:lastModifiedBy>Geralyn Altmiller</cp:lastModifiedBy>
  <cp:revision>2</cp:revision>
  <cp:lastPrinted>2008-10-10T11:31:00Z</cp:lastPrinted>
  <dcterms:created xsi:type="dcterms:W3CDTF">2025-08-17T12:32:00Z</dcterms:created>
  <dcterms:modified xsi:type="dcterms:W3CDTF">2025-08-17T12:32:00Z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-1732857170</vt:i4>
  </property>
  <property fmtid="{D5CDD505-2E9C-101B-9397-08002B2CF9AE}" pid="3" name="_EmailSubject">
    <vt:lpwstr/>
  </property>
  <property fmtid="{D5CDD505-2E9C-101B-9397-08002B2CF9AE}" pid="4" name="_AuthorEmail">
    <vt:lpwstr>clindberg6@comcast.net</vt:lpwstr>
  </property>
  <property fmtid="{D5CDD505-2E9C-101B-9397-08002B2CF9AE}" pid="5" name="_AuthorEmailDisplayName">
    <vt:lpwstr>Claire Lindberg</vt:lpwstr>
  </property>
  <property fmtid="{D5CDD505-2E9C-101B-9397-08002B2CF9AE}" pid="6" name="_ReviewingToolsShownOnce">
    <vt:lpwstr/>
  </property>
</Properties>
</file>